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Министерство образования и науки Республики Татарстан</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Отдел образования Исполнительного комитета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Нурлатского муниципального района РТ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Муниципальное автономное общеобразовательное учреждение</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«Нурлатская гимназия имени Героя Советского Союза Михаила Егоровича Сергеева» г. Нурлат </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line="24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 xml:space="preserve">Республики Татарстан</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Рассмотрено  на заседании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«Утверждаю»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МО классных руководителей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Директор </w:t>
      </w:r>
      <w:r>
        <w:rPr>
          <w:rFonts w:ascii="Times New Roman" w:hAnsi="Times New Roman" w:eastAsia="Times New Roman" w:cs="Times New Roman"/>
          <w:sz w:val="24"/>
          <w:szCs w:val="24"/>
          <w:lang w:eastAsia="ru-RU"/>
        </w:rPr>
        <w:t xml:space="preserve">МАОУ «Нурлатская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tabs>
          <w:tab w:val="left" w:pos="3270" w:leader="none"/>
          <w:tab w:val="left" w:pos="678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Протокол  № __ от  ___________ </w:t>
      </w:r>
      <w:r>
        <w:rPr>
          <w:rFonts w:ascii="Times New Roman" w:hAnsi="Times New Roman" w:eastAsia="Times New Roman" w:cs="Times New Roman"/>
          <w:sz w:val="24"/>
          <w:szCs w:val="24"/>
          <w:lang w:eastAsia="ru-RU"/>
        </w:rPr>
        <w:t xml:space="preserve">                                                           гимназия им. М.Е.Сергеева»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tabs>
          <w:tab w:val="left" w:pos="3270" w:leader="none"/>
          <w:tab w:val="left" w:pos="678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________Х.Р.Алимов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tabs>
          <w:tab w:val="left" w:pos="3270" w:leader="none"/>
          <w:tab w:val="left" w:pos="1120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приказ № ____ от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___________</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tabs>
          <w:tab w:val="left" w:pos="3270" w:leader="none"/>
          <w:tab w:val="left" w:pos="678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t xml:space="preserve">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spacing w:line="240" w:lineRule="auto"/>
        <w:tabs>
          <w:tab w:val="left" w:pos="3270" w:leader="none"/>
          <w:tab w:val="left" w:pos="11205"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Программа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spacing w:line="240" w:lineRule="auto"/>
        <w:tabs>
          <w:tab w:val="left" w:pos="3270" w:leader="none"/>
          <w:tab w:val="left" w:pos="1120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  воспитательной работы для организации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tabs>
          <w:tab w:val="left" w:pos="6195"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пришкольного лаге</w:t>
      </w:r>
      <w:r>
        <w:rPr>
          <w:rFonts w:ascii="Times New Roman" w:hAnsi="Times New Roman" w:eastAsia="Times New Roman" w:cs="Times New Roman"/>
          <w:b/>
          <w:sz w:val="24"/>
          <w:szCs w:val="24"/>
          <w:lang w:eastAsia="ru-RU"/>
        </w:rPr>
        <w:t xml:space="preserve">ря с дневным пребыванием детей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center"/>
        <w:spacing w:line="240" w:lineRule="auto"/>
        <w:tabs>
          <w:tab w:val="left" w:pos="6195"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«Маленькая страна»</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center"/>
        <w:spacing w:line="240" w:lineRule="auto"/>
        <w:tabs>
          <w:tab w:val="left" w:pos="6195"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(«Дружина Юных Пожарных»; «Дорожный Патруль»; «Орлята России»)</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center"/>
        <w:spacing w:line="240" w:lineRule="auto"/>
        <w:tabs>
          <w:tab w:val="left" w:pos="6195"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jc w:val="center"/>
        <w:spacing w:line="240" w:lineRule="auto"/>
        <w:tabs>
          <w:tab w:val="left" w:pos="619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 xml:space="preserve">Возраст обучающихся</w:t>
      </w:r>
      <w:r>
        <w:rPr>
          <w:rFonts w:ascii="Times New Roman" w:hAnsi="Times New Roman" w:eastAsia="Times New Roman" w:cs="Times New Roman"/>
          <w:sz w:val="24"/>
          <w:szCs w:val="24"/>
          <w:lang w:eastAsia="ru-RU"/>
        </w:rPr>
        <w:t xml:space="preserve">: 7 - 12</w:t>
      </w:r>
      <w:r>
        <w:rPr>
          <w:rFonts w:ascii="Times New Roman" w:hAnsi="Times New Roman" w:eastAsia="Times New Roman" w:cs="Times New Roman"/>
          <w:sz w:val="24"/>
          <w:szCs w:val="24"/>
          <w:lang w:eastAsia="ru-RU"/>
        </w:rPr>
        <w:t xml:space="preserve"> лет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tabs>
          <w:tab w:val="left" w:pos="619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 xml:space="preserve">Срок реализации</w:t>
      </w:r>
      <w:r>
        <w:rPr>
          <w:rFonts w:ascii="Times New Roman" w:hAnsi="Times New Roman" w:eastAsia="Times New Roman" w:cs="Times New Roman"/>
          <w:sz w:val="24"/>
          <w:szCs w:val="24"/>
          <w:lang w:eastAsia="ru-RU"/>
        </w:rPr>
        <w:t xml:space="preserve">: с 01.06.26- 25</w:t>
      </w:r>
      <w:r>
        <w:rPr>
          <w:rFonts w:ascii="Times New Roman" w:hAnsi="Times New Roman" w:eastAsia="Times New Roman" w:cs="Times New Roman"/>
          <w:sz w:val="24"/>
          <w:szCs w:val="24"/>
          <w:lang w:eastAsia="ru-RU"/>
        </w:rPr>
        <w:t xml:space="preserve">.06.26.</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tabs>
          <w:tab w:val="left" w:pos="6195" w:leader="none"/>
        </w:tabs>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ind w:left="6300" w:firstLine="3420"/>
        <w:spacing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p>
    <w:p>
      <w:pPr>
        <w:ind w:left="6300" w:firstLine="3420"/>
        <w:spacing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p>
    <w:p>
      <w:pPr>
        <w:ind w:left="6300" w:firstLine="3420"/>
        <w:spacing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p>
    <w:p>
      <w:pPr>
        <w:ind w:left="6300" w:firstLine="3420"/>
        <w:spacing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p>
    <w:p>
      <w:pPr>
        <w:spacing w:line="240" w:lineRule="auto"/>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 xml:space="preserve"> </w:t>
      </w:r>
      <w:r>
        <w:rPr>
          <w:rFonts w:ascii="Times New Roman" w:hAnsi="Times New Roman" w:eastAsia="Times New Roman" w:cs="Times New Roman"/>
          <w:b/>
          <w:i/>
          <w:sz w:val="24"/>
          <w:szCs w:val="24"/>
          <w:lang w:eastAsia="ru-RU"/>
        </w:rPr>
        <w:t xml:space="preserve">                                                                                                                      </w:t>
      </w:r>
      <w:r>
        <w:rPr>
          <w:rFonts w:ascii="Times New Roman" w:hAnsi="Times New Roman" w:eastAsia="Times New Roman" w:cs="Times New Roman"/>
          <w:b/>
          <w:i/>
          <w:sz w:val="24"/>
          <w:szCs w:val="24"/>
          <w:lang w:eastAsia="ru-RU"/>
        </w:rPr>
        <w:t xml:space="preserve">  Автор – составитель:</w:t>
      </w:r>
      <w:r>
        <w:rPr>
          <w:rFonts w:ascii="Times New Roman" w:hAnsi="Times New Roman" w:eastAsia="Times New Roman" w:cs="Times New Roman"/>
          <w:b/>
          <w:i/>
          <w:sz w:val="24"/>
          <w:szCs w:val="24"/>
          <w:lang w:eastAsia="ru-RU"/>
        </w:rPr>
      </w:r>
      <w:r>
        <w:rPr>
          <w:rFonts w:ascii="Times New Roman" w:hAnsi="Times New Roman" w:eastAsia="Times New Roman" w:cs="Times New Roman"/>
          <w:b/>
          <w:i/>
          <w:sz w:val="24"/>
          <w:szCs w:val="24"/>
          <w:lang w:eastAsia="ru-RU"/>
        </w:rPr>
      </w:r>
    </w:p>
    <w:p>
      <w:pPr>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Осипова Е.А.</w:t>
      </w:r>
      <w:r>
        <w:rPr>
          <w:rFonts w:ascii="Times New Roman" w:hAnsi="Times New Roman" w:eastAsia="Times New Roman" w:cs="Times New Roman"/>
          <w:sz w:val="24"/>
          <w:szCs w:val="24"/>
          <w:lang w:eastAsia="ru-RU"/>
        </w:rPr>
      </w:r>
    </w:p>
    <w:p>
      <w:pPr>
        <w:spacing w:line="240" w:lineRule="auto"/>
        <w:tabs>
          <w:tab w:val="left" w:pos="613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 Нурлат, 2026 год.</w:t>
      </w:r>
      <w:r>
        <w:rPr>
          <w:rFonts w:ascii="Times New Roman" w:hAnsi="Times New Roman" w:cs="Times New Roman"/>
          <w:sz w:val="24"/>
          <w:szCs w:val="24"/>
        </w:rPr>
        <w:br w:type="page" w:clear="all"/>
      </w:r>
      <w:r>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0" w:name="_Toc130289306"/>
      <w:r>
        <w:rPr>
          <w:rFonts w:ascii="Times New Roman" w:hAnsi="Times New Roman" w:cs="Times New Roman"/>
          <w:sz w:val="24"/>
          <w:szCs w:val="24"/>
        </w:rPr>
        <w:t xml:space="preserve">ПАСПОРТ</w:t>
      </w:r>
      <w:bookmarkEnd w:id="0"/>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center"/>
        <w:spacing w:line="240" w:lineRule="auto"/>
        <w:rPr>
          <w:rFonts w:ascii="Times New Roman" w:hAnsi="Times New Roman" w:cs="Times New Roman"/>
          <w:sz w:val="24"/>
          <w:szCs w:val="24"/>
        </w:rPr>
      </w:pPr>
      <w:r>
        <w:rPr>
          <w:rFonts w:ascii="Times New Roman" w:hAnsi="Times New Roman" w:cs="Times New Roman"/>
          <w:sz w:val="24"/>
          <w:szCs w:val="24"/>
        </w:rPr>
        <w:t xml:space="preserve">программы пришкольного летнего </w:t>
      </w:r>
      <w:r>
        <w:rPr>
          <w:rFonts w:ascii="Times New Roman" w:hAnsi="Times New Roman" w:cs="Times New Roman"/>
          <w:sz w:val="24"/>
          <w:szCs w:val="24"/>
        </w:rPr>
        <w:t xml:space="preserve">лагеря с дневным пребыванием</w:t>
      </w:r>
      <w:r>
        <w:rPr>
          <w:rFonts w:ascii="Times New Roman" w:hAnsi="Times New Roman" w:cs="Times New Roman"/>
          <w:sz w:val="24"/>
          <w:szCs w:val="24"/>
        </w:rPr>
        <w:t xml:space="preserve"> детей</w:t>
      </w:r>
      <w:r>
        <w:rPr>
          <w:rFonts w:ascii="Times New Roman" w:hAnsi="Times New Roman" w:cs="Times New Roman"/>
          <w:sz w:val="24"/>
          <w:szCs w:val="24"/>
        </w:rPr>
      </w:r>
      <w:r>
        <w:rPr>
          <w:rFonts w:ascii="Times New Roman" w:hAnsi="Times New Roman" w:cs="Times New Roman"/>
          <w:sz w:val="24"/>
          <w:szCs w:val="24"/>
        </w:rPr>
      </w:r>
    </w:p>
    <w:p>
      <w:pPr>
        <w:jc w:val="center"/>
        <w:spacing w:line="240" w:lineRule="auto"/>
        <w:rPr>
          <w:rFonts w:ascii="Times New Roman" w:hAnsi="Times New Roman" w:cs="Times New Roman"/>
          <w:b/>
          <w:sz w:val="24"/>
          <w:szCs w:val="24"/>
        </w:rPr>
      </w:pPr>
      <w:r>
        <w:rPr>
          <w:rFonts w:ascii="Times New Roman" w:hAnsi="Times New Roman" w:cs="Times New Roman"/>
          <w:b/>
          <w:sz w:val="24"/>
          <w:szCs w:val="24"/>
        </w:rPr>
        <w:t xml:space="preserve">«Маленькая страна»</w:t>
      </w:r>
      <w:r>
        <w:rPr>
          <w:rFonts w:ascii="Times New Roman" w:hAnsi="Times New Roman" w:cs="Times New Roman"/>
          <w:b/>
          <w:sz w:val="24"/>
          <w:szCs w:val="24"/>
        </w:rPr>
      </w:r>
      <w:r>
        <w:rPr>
          <w:rFonts w:ascii="Times New Roman" w:hAnsi="Times New Roman" w:cs="Times New Roman"/>
          <w:b/>
          <w:sz w:val="24"/>
          <w:szCs w:val="24"/>
        </w:rPr>
      </w:r>
    </w:p>
    <w:p>
      <w:pPr>
        <w:ind w:right="3780"/>
        <w:jc w:val="center"/>
        <w:spacing w:before="1" w:line="240" w:lineRule="auto"/>
        <w:rPr>
          <w:rFonts w:ascii="Times New Roman" w:hAnsi="Times New Roman" w:cs="Times New Roman"/>
          <w:b/>
          <w:sz w:val="24"/>
          <w:szCs w:val="24"/>
        </w:rPr>
      </w:pPr>
      <w:r>
        <w:rPr>
          <w:rFonts w:ascii="Times New Roman" w:hAnsi="Times New Roman" w:cs="Times New Roman"/>
          <w:b/>
          <w:sz w:val="24"/>
          <w:szCs w:val="24"/>
        </w:rPr>
        <w:t xml:space="preserve">                                           МАОУ «Нурлатская гимназия              </w:t>
      </w:r>
      <w:r>
        <w:rPr>
          <w:rFonts w:ascii="Times New Roman" w:hAnsi="Times New Roman" w:cs="Times New Roman"/>
          <w:b/>
          <w:sz w:val="24"/>
          <w:szCs w:val="24"/>
        </w:rPr>
      </w:r>
      <w:r>
        <w:rPr>
          <w:rFonts w:ascii="Times New Roman" w:hAnsi="Times New Roman" w:cs="Times New Roman"/>
          <w:b/>
          <w:sz w:val="24"/>
          <w:szCs w:val="24"/>
        </w:rPr>
      </w:r>
    </w:p>
    <w:p>
      <w:pPr>
        <w:ind w:right="3780"/>
        <w:jc w:val="center"/>
        <w:spacing w:before="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 xml:space="preserve">               им.М.Е.Сергеева»</w:t>
      </w:r>
      <w:r>
        <w:rPr>
          <w:rFonts w:ascii="Times New Roman" w:hAnsi="Times New Roman" w:cs="Times New Roman"/>
          <w:b/>
          <w:sz w:val="24"/>
          <w:szCs w:val="24"/>
        </w:rPr>
      </w:r>
      <w:r>
        <w:rPr>
          <w:rFonts w:ascii="Times New Roman" w:hAnsi="Times New Roman" w:cs="Times New Roman"/>
          <w:b/>
          <w:sz w:val="24"/>
          <w:szCs w:val="24"/>
        </w:rPr>
      </w:r>
    </w:p>
    <w:tbl>
      <w:tblPr>
        <w:tblW w:w="10206"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410"/>
        <w:gridCol w:w="7796"/>
      </w:tblGrid>
      <w:tr>
        <w:tblPrEx/>
        <w:trPr>
          <w:trHeight w:val="890"/>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105" w:firstLine="0"/>
              <w:spacing w:line="240" w:lineRule="auto"/>
              <w:rPr>
                <w:sz w:val="24"/>
                <w:szCs w:val="24"/>
              </w:rPr>
            </w:pPr>
            <w:r>
              <w:rPr>
                <w:sz w:val="24"/>
                <w:szCs w:val="24"/>
              </w:rPr>
              <w:t xml:space="preserve">     Название</w:t>
            </w:r>
            <w:r>
              <w:rPr>
                <w:spacing w:val="-68"/>
                <w:sz w:val="24"/>
                <w:szCs w:val="24"/>
              </w:rPr>
              <w:t xml:space="preserve"> </w:t>
            </w:r>
            <w:r>
              <w:rPr>
                <w:sz w:val="24"/>
                <w:szCs w:val="24"/>
              </w:rPr>
            </w:r>
            <w:r>
              <w:rPr>
                <w:sz w:val="24"/>
                <w:szCs w:val="24"/>
              </w:rPr>
            </w:r>
          </w:p>
          <w:p>
            <w:pPr>
              <w:pStyle w:val="903"/>
              <w:ind w:right="105" w:firstLine="0"/>
              <w:spacing w:line="240" w:lineRule="auto"/>
              <w:rPr>
                <w:spacing w:val="-68"/>
                <w:sz w:val="24"/>
                <w:szCs w:val="24"/>
              </w:rPr>
            </w:pPr>
            <w:r>
              <w:rPr>
                <w:spacing w:val="-68"/>
                <w:sz w:val="24"/>
                <w:szCs w:val="24"/>
              </w:rPr>
              <w:t xml:space="preserve">    </w:t>
            </w:r>
            <w:r>
              <w:rPr>
                <w:spacing w:val="-68"/>
                <w:sz w:val="24"/>
                <w:szCs w:val="24"/>
              </w:rPr>
            </w:r>
            <w:r>
              <w:rPr>
                <w:spacing w:val="-68"/>
                <w:sz w:val="24"/>
                <w:szCs w:val="24"/>
              </w:rPr>
            </w:r>
          </w:p>
          <w:p>
            <w:pPr>
              <w:pStyle w:val="903"/>
              <w:ind w:right="105" w:firstLine="0"/>
              <w:spacing w:line="240" w:lineRule="auto"/>
              <w:rPr>
                <w:spacing w:val="-68"/>
                <w:sz w:val="24"/>
                <w:szCs w:val="24"/>
              </w:rPr>
            </w:pPr>
            <w:r>
              <w:rPr>
                <w:spacing w:val="-68"/>
                <w:sz w:val="24"/>
                <w:szCs w:val="24"/>
              </w:rPr>
              <w:t xml:space="preserve">  </w:t>
            </w:r>
            <w:r>
              <w:rPr>
                <w:sz w:val="24"/>
                <w:szCs w:val="24"/>
              </w:rPr>
              <w:t xml:space="preserve">программы</w:t>
            </w:r>
            <w:r>
              <w:rPr>
                <w:spacing w:val="-68"/>
                <w:sz w:val="24"/>
                <w:szCs w:val="24"/>
              </w:rPr>
            </w:r>
            <w:r>
              <w:rPr>
                <w:spacing w:val="-68"/>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spacing w:line="240" w:lineRule="auto"/>
              <w:tabs>
                <w:tab w:val="left" w:pos="3270" w:leader="none"/>
                <w:tab w:val="left" w:pos="11205"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Программа  воспитательной работы для организации Летнего пришкольного лагеря с дневным пребыванием детей «Маленькая страна» </w:t>
            </w:r>
            <w:r>
              <w:rPr>
                <w:rFonts w:ascii="Times New Roman" w:hAnsi="Times New Roman" w:cs="Times New Roman"/>
                <w:sz w:val="24"/>
                <w:szCs w:val="24"/>
              </w:rPr>
              <w:t xml:space="preserve">МАОУ «Нурлатская гимназия им. М.Е. Сергеева»</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c>
      </w:tr>
      <w:tr>
        <w:tblPrEx/>
        <w:trPr>
          <w:trHeight w:val="1198"/>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105" w:firstLine="0"/>
              <w:spacing w:line="240" w:lineRule="auto"/>
              <w:rPr>
                <w:sz w:val="24"/>
                <w:szCs w:val="24"/>
              </w:rPr>
            </w:pPr>
            <w:r>
              <w:rPr>
                <w:sz w:val="24"/>
                <w:szCs w:val="24"/>
              </w:rPr>
              <w:t xml:space="preserve"> Цель программы</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ind w:firstLine="709"/>
              <w:jc w:val="center"/>
              <w:rPr>
                <w:rFonts w:ascii="Times New Roman" w:hAnsi="Times New Roman" w:cs="Times New Roman"/>
                <w:sz w:val="24"/>
                <w:szCs w:val="24"/>
              </w:rPr>
            </w:pP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color w:val="333333"/>
                <w:sz w:val="24"/>
                <w:szCs w:val="24"/>
                <w:lang w:eastAsia="ru-RU"/>
              </w:rPr>
              <w:t xml:space="preserve">ктуализация, формирование и вн</w:t>
            </w:r>
            <w:r>
              <w:rPr>
                <w:rFonts w:ascii="Times New Roman" w:hAnsi="Times New Roman" w:eastAsia="Times New Roman" w:cs="Times New Roman"/>
                <w:color w:val="333333"/>
                <w:sz w:val="24"/>
                <w:szCs w:val="24"/>
                <w:lang w:eastAsia="ru-RU"/>
              </w:rPr>
              <w:t xml:space="preserve">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r>
              <w:rPr>
                <w:rFonts w:ascii="Times New Roman" w:hAnsi="Times New Roman" w:cs="Times New Roman"/>
                <w:sz w:val="24"/>
                <w:szCs w:val="24"/>
              </w:rPr>
            </w:r>
            <w:r>
              <w:rPr>
                <w:rFonts w:ascii="Times New Roman" w:hAnsi="Times New Roman" w:cs="Times New Roman"/>
                <w:sz w:val="24"/>
                <w:szCs w:val="24"/>
              </w:rPr>
            </w:r>
          </w:p>
        </w:tc>
      </w:tr>
      <w:tr>
        <w:tblPrEx/>
        <w:trPr>
          <w:trHeight w:val="871"/>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819" w:firstLine="0"/>
              <w:spacing w:line="240" w:lineRule="auto"/>
              <w:rPr>
                <w:sz w:val="24"/>
                <w:szCs w:val="24"/>
              </w:rPr>
            </w:pPr>
            <w:r>
              <w:rPr>
                <w:sz w:val="24"/>
                <w:szCs w:val="24"/>
              </w:rPr>
              <w:t xml:space="preserve">Автор</w:t>
            </w:r>
            <w:r>
              <w:rPr>
                <w:spacing w:val="1"/>
                <w:sz w:val="24"/>
                <w:szCs w:val="24"/>
              </w:rPr>
              <w:t xml:space="preserve"> </w:t>
            </w:r>
            <w:r>
              <w:rPr>
                <w:sz w:val="24"/>
                <w:szCs w:val="24"/>
              </w:rPr>
              <w:t xml:space="preserve">программы</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left="106"/>
              <w:spacing w:before="110" w:line="240" w:lineRule="auto"/>
              <w:rPr>
                <w:sz w:val="24"/>
                <w:szCs w:val="24"/>
              </w:rPr>
            </w:pPr>
            <w:r>
              <w:rPr>
                <w:sz w:val="24"/>
                <w:szCs w:val="24"/>
              </w:rPr>
              <w:t xml:space="preserve">Осипова Е.А. - начальник  пришкольного летнего</w:t>
            </w:r>
            <w:r>
              <w:rPr>
                <w:sz w:val="24"/>
                <w:szCs w:val="24"/>
              </w:rPr>
              <w:t xml:space="preserve"> </w:t>
            </w:r>
            <w:r>
              <w:rPr>
                <w:sz w:val="24"/>
                <w:szCs w:val="24"/>
              </w:rPr>
              <w:t xml:space="preserve"> лагеря с дневным пребыванием детей «Маленькая страна»</w:t>
            </w:r>
            <w:r>
              <w:rPr>
                <w:sz w:val="24"/>
                <w:szCs w:val="24"/>
              </w:rPr>
            </w:r>
            <w:r>
              <w:rPr>
                <w:sz w:val="24"/>
                <w:szCs w:val="24"/>
              </w:rPr>
            </w:r>
          </w:p>
        </w:tc>
      </w:tr>
      <w:tr>
        <w:tblPrEx/>
        <w:trPr>
          <w:trHeight w:val="841"/>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819" w:firstLine="0"/>
              <w:spacing w:line="240" w:lineRule="auto"/>
              <w:rPr>
                <w:sz w:val="24"/>
                <w:szCs w:val="24"/>
              </w:rPr>
            </w:pPr>
            <w:r>
              <w:rPr>
                <w:sz w:val="24"/>
                <w:szCs w:val="24"/>
              </w:rPr>
              <w:t xml:space="preserve">Направление  деятельности</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left="106" w:right="176"/>
              <w:spacing w:before="120" w:line="240" w:lineRule="auto"/>
              <w:rPr>
                <w:sz w:val="24"/>
                <w:szCs w:val="24"/>
              </w:rPr>
            </w:pPr>
            <w:r>
              <w:rPr>
                <w:sz w:val="24"/>
                <w:szCs w:val="24"/>
              </w:rPr>
              <w:t xml:space="preserve">Духовно- нравственное направление </w:t>
            </w:r>
            <w:r>
              <w:rPr>
                <w:sz w:val="24"/>
                <w:szCs w:val="24"/>
              </w:rPr>
            </w:r>
            <w:r>
              <w:rPr>
                <w:sz w:val="24"/>
                <w:szCs w:val="24"/>
              </w:rPr>
            </w:r>
          </w:p>
        </w:tc>
      </w:tr>
      <w:tr>
        <w:tblPrEx/>
        <w:trPr>
          <w:trHeight w:val="1301"/>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819" w:firstLine="0"/>
              <w:spacing w:line="240" w:lineRule="auto"/>
              <w:rPr>
                <w:sz w:val="24"/>
                <w:szCs w:val="24"/>
              </w:rPr>
            </w:pPr>
            <w:r>
              <w:rPr>
                <w:sz w:val="24"/>
                <w:szCs w:val="24"/>
              </w:rPr>
              <w:t xml:space="preserve">Краткое содержание программы</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ind w:firstLine="811"/>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Летние каникулы составляют значительную часть свободного времени детей. Этот период как нельзя более благоприятен для развития</w:t>
            </w:r>
            <w:r>
              <w:rPr>
                <w:rFonts w:ascii="Times New Roman" w:hAnsi="Times New Roman" w:eastAsia="Times New Roman" w:cs="Times New Roman"/>
                <w:sz w:val="24"/>
                <w:szCs w:val="24"/>
                <w:lang w:eastAsia="ru-RU"/>
              </w:rPr>
              <w:t xml:space="preserve"> их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811"/>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Актуальность выбранной тематики программы  «Маленькая страна» - это представление возможностей для раскрытия творческих способностей ребенка, создание условий для самореализации потенциала детей и подростков в результате общественно полезной деятельности.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905"/>
              <w:ind w:right="249" w:firstLine="709"/>
              <w:jc w:val="both"/>
              <w:keepLines/>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содержание программы заложены обучающая, досуговая, интеллектуальная, познавательная, физкультурно-оздоровительная деятельности. </w:t>
            </w:r>
            <w:r>
              <w:rPr>
                <w:rFonts w:ascii="Times New Roman" w:hAnsi="Times New Roman" w:cs="Times New Roman"/>
                <w:sz w:val="24"/>
                <w:szCs w:val="24"/>
              </w:rPr>
            </w:r>
            <w:r>
              <w:rPr>
                <w:rFonts w:ascii="Times New Roman" w:hAnsi="Times New Roman" w:cs="Times New Roman"/>
                <w:sz w:val="24"/>
                <w:szCs w:val="24"/>
              </w:rPr>
            </w:r>
          </w:p>
          <w:p>
            <w:pPr>
              <w:pStyle w:val="905"/>
              <w:ind w:right="249" w:firstLine="709"/>
              <w:jc w:val="both"/>
              <w:keepLines/>
              <w:keepNext/>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прог</w:t>
            </w:r>
            <w:r>
              <w:rPr>
                <w:rFonts w:ascii="Times New Roman" w:hAnsi="Times New Roman" w:cs="Times New Roman"/>
                <w:sz w:val="24"/>
                <w:szCs w:val="24"/>
              </w:rPr>
              <w:t xml:space="preserve">рамме предусмотрены игры на свежем воздухе, конкурсы,  праздники, направленные на сохранение и развитие родных языков как основы национальной культуры. Всё это поможет ребёнку,  окрепнуть, восстановить силы, запастись багажом знаний к новому учебному году.</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tc>
      </w:tr>
      <w:tr>
        <w:tblPrEx/>
        <w:trPr>
          <w:trHeight w:val="1206"/>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545" w:firstLine="0"/>
              <w:spacing w:before="110" w:line="240" w:lineRule="auto"/>
              <w:rPr>
                <w:sz w:val="24"/>
                <w:szCs w:val="24"/>
              </w:rPr>
            </w:pPr>
            <w:r>
              <w:rPr>
                <w:sz w:val="24"/>
                <w:szCs w:val="24"/>
              </w:rPr>
              <w:t xml:space="preserve">Территория и</w:t>
            </w:r>
            <w:r>
              <w:rPr>
                <w:spacing w:val="-67"/>
                <w:sz w:val="24"/>
                <w:szCs w:val="24"/>
              </w:rPr>
              <w:t xml:space="preserve"> </w:t>
            </w:r>
            <w:r>
              <w:rPr>
                <w:sz w:val="24"/>
                <w:szCs w:val="24"/>
              </w:rPr>
              <w:t xml:space="preserve">название</w:t>
            </w:r>
            <w:r>
              <w:rPr>
                <w:spacing w:val="1"/>
                <w:sz w:val="24"/>
                <w:szCs w:val="24"/>
              </w:rPr>
              <w:t xml:space="preserve"> </w:t>
            </w:r>
            <w:r>
              <w:rPr>
                <w:sz w:val="24"/>
                <w:szCs w:val="24"/>
              </w:rPr>
              <w:t xml:space="preserve">организации, реализующее программу</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Муниципальное автономное общеобразовательное учреждение «Нурлатская гимназия им. М.Е.Сергеева»  города Нурлат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93"/>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678" w:firstLine="0"/>
              <w:spacing w:before="150" w:line="240" w:lineRule="auto"/>
              <w:rPr>
                <w:sz w:val="24"/>
                <w:szCs w:val="24"/>
              </w:rPr>
            </w:pPr>
            <w:r>
              <w:rPr>
                <w:sz w:val="24"/>
                <w:szCs w:val="24"/>
              </w:rPr>
              <w:t xml:space="preserve">Адрес</w:t>
            </w:r>
            <w:r>
              <w:rPr>
                <w:spacing w:val="1"/>
                <w:sz w:val="24"/>
                <w:szCs w:val="24"/>
              </w:rPr>
              <w:t xml:space="preserve"> </w:t>
            </w:r>
            <w:r>
              <w:rPr>
                <w:spacing w:val="-1"/>
                <w:sz w:val="24"/>
                <w:szCs w:val="24"/>
              </w:rPr>
              <w:t xml:space="preserve">организации</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ind w:firstLine="709"/>
              <w:jc w:val="both"/>
              <w:rPr>
                <w:rFonts w:ascii="Times New Roman" w:hAnsi="Times New Roman" w:cs="Times New Roman"/>
                <w:color w:val="7030a0"/>
                <w:sz w:val="24"/>
                <w:szCs w:val="24"/>
              </w:rPr>
            </w:pPr>
            <w:r>
              <w:rPr>
                <w:rFonts w:ascii="Times New Roman" w:hAnsi="Times New Roman" w:eastAsia="Times New Roman" w:cs="Times New Roman"/>
                <w:bCs/>
                <w:sz w:val="24"/>
                <w:szCs w:val="24"/>
              </w:rPr>
              <w:t xml:space="preserve">РТ, г. Нурлат, ул. Нурлатская д.8.</w:t>
            </w:r>
            <w:r>
              <w:rPr>
                <w:rFonts w:ascii="Times New Roman" w:hAnsi="Times New Roman" w:cs="Times New Roman"/>
                <w:color w:val="7030a0"/>
                <w:sz w:val="24"/>
                <w:szCs w:val="24"/>
              </w:rPr>
            </w:r>
            <w:r>
              <w:rPr>
                <w:rFonts w:ascii="Times New Roman" w:hAnsi="Times New Roman" w:cs="Times New Roman"/>
                <w:color w:val="7030a0"/>
                <w:sz w:val="24"/>
                <w:szCs w:val="24"/>
              </w:rPr>
            </w:r>
          </w:p>
        </w:tc>
      </w:tr>
      <w:tr>
        <w:tblPrEx/>
        <w:trPr>
          <w:trHeight w:val="853"/>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535" w:firstLine="0"/>
              <w:spacing w:line="240" w:lineRule="auto"/>
              <w:rPr>
                <w:sz w:val="24"/>
                <w:szCs w:val="24"/>
              </w:rPr>
            </w:pPr>
            <w:r>
              <w:rPr>
                <w:sz w:val="24"/>
                <w:szCs w:val="24"/>
              </w:rPr>
              <w:t xml:space="preserve">Разработчик программы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firstLine="0"/>
              <w:spacing w:before="110" w:line="240" w:lineRule="auto"/>
              <w:rPr>
                <w:sz w:val="24"/>
                <w:szCs w:val="24"/>
              </w:rPr>
            </w:pPr>
            <w:r>
              <w:rPr>
                <w:sz w:val="24"/>
                <w:szCs w:val="24"/>
              </w:rPr>
              <w:t xml:space="preserve">Начальник пришкольного летнего лагеря «Маленькая страна» Осипова Е.А.</w:t>
            </w:r>
            <w:r>
              <w:rPr>
                <w:sz w:val="24"/>
                <w:szCs w:val="24"/>
              </w:rPr>
            </w:r>
            <w:r>
              <w:rPr>
                <w:sz w:val="24"/>
                <w:szCs w:val="24"/>
              </w:rPr>
            </w:r>
          </w:p>
        </w:tc>
      </w:tr>
      <w:tr>
        <w:tblPrEx/>
        <w:trPr>
          <w:trHeight w:val="120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799" w:firstLine="0"/>
              <w:spacing w:before="268" w:line="240" w:lineRule="auto"/>
              <w:rPr>
                <w:sz w:val="24"/>
                <w:szCs w:val="24"/>
              </w:rPr>
            </w:pPr>
            <w:r>
              <w:rPr>
                <w:sz w:val="24"/>
                <w:szCs w:val="24"/>
              </w:rPr>
              <w:t xml:space="preserve">Аннотация</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right="231" w:firstLine="0"/>
              <w:spacing w:before="268" w:line="240" w:lineRule="auto"/>
              <w:rPr>
                <w:sz w:val="24"/>
                <w:szCs w:val="24"/>
              </w:rPr>
            </w:pPr>
            <w:r>
              <w:rPr>
                <w:sz w:val="24"/>
                <w:szCs w:val="24"/>
              </w:rPr>
              <w:t xml:space="preserve">Программа рассчи</w:t>
            </w:r>
            <w:r>
              <w:rPr>
                <w:sz w:val="24"/>
                <w:szCs w:val="24"/>
              </w:rPr>
              <w:t xml:space="preserve">тана на школьников в возрасте 7-12</w:t>
            </w:r>
            <w:r>
              <w:rPr>
                <w:sz w:val="24"/>
                <w:szCs w:val="24"/>
              </w:rPr>
              <w:t xml:space="preserve"> лет и направлена на </w:t>
            </w:r>
            <w:r>
              <w:rPr>
                <w:sz w:val="24"/>
                <w:szCs w:val="24"/>
              </w:rPr>
              <w:t xml:space="preserve"> создание условий для приобретения опыта в осуществлении социально значимых действий и инициатив. Целевым приоритето</w:t>
            </w:r>
            <w:r>
              <w:rPr>
                <w:sz w:val="24"/>
                <w:szCs w:val="24"/>
              </w:rPr>
              <w:t xml:space="preserve">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r>
              <w:rPr>
                <w:sz w:val="24"/>
                <w:szCs w:val="24"/>
              </w:rPr>
            </w:r>
            <w:r>
              <w:rPr>
                <w:sz w:val="24"/>
                <w:szCs w:val="24"/>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firstLine="0"/>
              <w:spacing w:before="210" w:line="240" w:lineRule="auto"/>
              <w:rPr>
                <w:sz w:val="24"/>
                <w:szCs w:val="24"/>
              </w:rPr>
            </w:pPr>
            <w:r>
              <w:rPr>
                <w:sz w:val="24"/>
                <w:szCs w:val="24"/>
              </w:rPr>
              <w:t xml:space="preserve">Сроки реализации программы</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left="106" w:right="99" w:firstLine="528"/>
              <w:spacing w:before="98" w:line="240" w:lineRule="auto"/>
              <w:tabs>
                <w:tab w:val="left" w:pos="2779" w:leader="none"/>
                <w:tab w:val="left" w:pos="4922" w:leader="none"/>
              </w:tabs>
              <w:rPr>
                <w:sz w:val="24"/>
                <w:szCs w:val="24"/>
              </w:rPr>
            </w:pPr>
            <w:r>
              <w:rPr>
                <w:sz w:val="24"/>
                <w:szCs w:val="24"/>
              </w:rPr>
              <w:t xml:space="preserve">01.06.2026- 25</w:t>
            </w:r>
            <w:r>
              <w:rPr>
                <w:sz w:val="24"/>
                <w:szCs w:val="24"/>
              </w:rPr>
              <w:t xml:space="preserve">.06.2026г</w:t>
            </w:r>
            <w:r>
              <w:rPr>
                <w:sz w:val="24"/>
                <w:szCs w:val="24"/>
              </w:rPr>
            </w:r>
            <w:r>
              <w:rPr>
                <w:sz w:val="24"/>
                <w:szCs w:val="24"/>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firstLine="0"/>
              <w:spacing w:before="210" w:line="240" w:lineRule="auto"/>
              <w:rPr>
                <w:sz w:val="24"/>
                <w:szCs w:val="24"/>
              </w:rPr>
            </w:pPr>
            <w:r>
              <w:rPr>
                <w:sz w:val="24"/>
                <w:szCs w:val="24"/>
              </w:rPr>
              <w:t xml:space="preserve">Количество, возраст участников</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left="106" w:right="176"/>
              <w:spacing w:before="120" w:line="240" w:lineRule="auto"/>
              <w:rPr>
                <w:sz w:val="24"/>
                <w:szCs w:val="24"/>
              </w:rPr>
            </w:pPr>
            <w:r>
              <w:rPr>
                <w:sz w:val="24"/>
                <w:szCs w:val="24"/>
              </w:rPr>
              <w:t xml:space="preserve">Коли</w:t>
            </w:r>
            <w:r>
              <w:rPr>
                <w:sz w:val="24"/>
                <w:szCs w:val="24"/>
              </w:rPr>
              <w:t xml:space="preserve">чество учащихся в возрасте от </w:t>
            </w:r>
            <w:r>
              <w:rPr>
                <w:sz w:val="24"/>
                <w:szCs w:val="24"/>
              </w:rPr>
              <w:t xml:space="preserve">7-12 лет – 1</w:t>
            </w:r>
            <w:r>
              <w:rPr>
                <w:sz w:val="24"/>
                <w:szCs w:val="24"/>
              </w:rPr>
              <w:t xml:space="preserve">25</w:t>
            </w:r>
            <w:r>
              <w:rPr>
                <w:sz w:val="24"/>
                <w:szCs w:val="24"/>
              </w:rPr>
              <w:t xml:space="preserve"> чел </w:t>
            </w:r>
            <w:r>
              <w:rPr>
                <w:sz w:val="24"/>
                <w:szCs w:val="24"/>
              </w:rPr>
            </w:r>
            <w:r>
              <w:rPr>
                <w:sz w:val="24"/>
                <w:szCs w:val="24"/>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firstLine="0"/>
              <w:spacing w:before="210" w:line="240" w:lineRule="auto"/>
              <w:rPr>
                <w:sz w:val="24"/>
                <w:szCs w:val="24"/>
              </w:rPr>
            </w:pPr>
            <w:r>
              <w:rPr>
                <w:sz w:val="24"/>
                <w:szCs w:val="24"/>
              </w:rPr>
              <w:t xml:space="preserve">Количество отрядов</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left="106" w:right="176"/>
              <w:spacing w:before="120" w:line="240" w:lineRule="auto"/>
              <w:rPr>
                <w:sz w:val="24"/>
                <w:szCs w:val="24"/>
              </w:rPr>
            </w:pPr>
            <w:r>
              <w:rPr>
                <w:sz w:val="24"/>
                <w:szCs w:val="24"/>
              </w:rPr>
              <w:t xml:space="preserve">3</w:t>
            </w:r>
            <w:r>
              <w:rPr>
                <w:sz w:val="24"/>
                <w:szCs w:val="24"/>
              </w:rPr>
            </w:r>
            <w:r>
              <w:rPr>
                <w:sz w:val="24"/>
                <w:szCs w:val="24"/>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firstLine="0"/>
              <w:spacing w:before="210" w:line="240" w:lineRule="auto"/>
              <w:rPr>
                <w:sz w:val="24"/>
                <w:szCs w:val="24"/>
              </w:rPr>
            </w:pPr>
            <w:r>
              <w:rPr>
                <w:sz w:val="24"/>
                <w:szCs w:val="24"/>
              </w:rPr>
              <w:t xml:space="preserve">Кадровое обеспечение</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Осипова Е.А. – начальник лагеря</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Ефремова О.П.</w:t>
            </w:r>
            <w:r>
              <w:rPr>
                <w:rFonts w:ascii="Times New Roman" w:hAnsi="Times New Roman" w:cs="Times New Roman"/>
                <w:sz w:val="24"/>
                <w:szCs w:val="24"/>
              </w:rPr>
              <w:t xml:space="preserve">- воспитатель </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Краснова О.П.</w:t>
            </w:r>
            <w:r>
              <w:rPr>
                <w:rFonts w:ascii="Times New Roman" w:hAnsi="Times New Roman" w:cs="Times New Roman"/>
                <w:sz w:val="24"/>
                <w:szCs w:val="24"/>
              </w:rPr>
              <w:t xml:space="preserve">- воспитатель</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Калугина А.А</w:t>
            </w:r>
            <w:r>
              <w:rPr>
                <w:rFonts w:ascii="Times New Roman" w:hAnsi="Times New Roman" w:cs="Times New Roman"/>
                <w:sz w:val="24"/>
                <w:szCs w:val="24"/>
              </w:rPr>
              <w:t xml:space="preserve">- воспитатель</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Чечнева Н.В.</w:t>
            </w:r>
            <w:r>
              <w:rPr>
                <w:rFonts w:ascii="Times New Roman" w:hAnsi="Times New Roman" w:cs="Times New Roman"/>
                <w:sz w:val="24"/>
                <w:szCs w:val="24"/>
              </w:rPr>
              <w:t xml:space="preserve">- воспитатель</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Соловьева С.Н.</w:t>
            </w:r>
            <w:r>
              <w:rPr>
                <w:rFonts w:ascii="Times New Roman" w:hAnsi="Times New Roman" w:cs="Times New Roman"/>
                <w:sz w:val="24"/>
                <w:szCs w:val="24"/>
              </w:rPr>
              <w:t xml:space="preserve">- воспитатель</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Яковлева С.Н.</w:t>
            </w:r>
            <w:r>
              <w:rPr>
                <w:rFonts w:ascii="Times New Roman" w:hAnsi="Times New Roman" w:cs="Times New Roman"/>
                <w:sz w:val="24"/>
                <w:szCs w:val="24"/>
              </w:rPr>
              <w:t xml:space="preserve">- воспитатель</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Токмакова А.В- воспитатель</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highlight w:val="none"/>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Абрамова О.П</w:t>
            </w:r>
            <w:r>
              <w:rPr>
                <w:rFonts w:ascii="Times New Roman" w:hAnsi="Times New Roman" w:cs="Times New Roman"/>
                <w:sz w:val="24"/>
                <w:szCs w:val="24"/>
              </w:rPr>
              <w:t xml:space="preserve">- воспитатель</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both"/>
              <w:spacing w:after="16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eastAsia="Times New Roman" w:cs="Times New Roman"/>
                <w:color w:val="000000"/>
                <w:sz w:val="24"/>
                <w:szCs w:val="24"/>
              </w:rPr>
              <w:t xml:space="preserve">Мазилкина Л.П.-</w:t>
            </w:r>
            <w:r>
              <w:rPr>
                <w:rFonts w:ascii="Times New Roman" w:hAnsi="Times New Roman" w:cs="Times New Roman"/>
                <w:sz w:val="24"/>
                <w:szCs w:val="24"/>
              </w:rPr>
              <w:t xml:space="preserve">воспитатель</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highlight w:val="none"/>
              </w:rPr>
            </w:r>
            <w:r>
              <w:rPr>
                <w:rFonts w:ascii="Times New Roman" w:hAnsi="Times New Roman" w:eastAsia="Times New Roman" w:cs="Times New Roman"/>
                <w:color w:val="000000"/>
                <w:sz w:val="24"/>
                <w:szCs w:val="24"/>
              </w:rPr>
              <w:t xml:space="preserve">Садыкова Е.В.-</w:t>
            </w:r>
            <w:r>
              <w:rPr>
                <w:rFonts w:ascii="Times New Roman" w:hAnsi="Times New Roman" w:cs="Times New Roman"/>
                <w:sz w:val="24"/>
                <w:szCs w:val="24"/>
              </w:rPr>
              <w:t xml:space="preserve">воспитатель</w:t>
            </w:r>
            <w:r>
              <w:rPr>
                <w:rFonts w:ascii="Times New Roman" w:hAnsi="Times New Roman" w:cs="Times New Roman"/>
                <w:sz w:val="24"/>
                <w:szCs w:val="24"/>
                <w:highlight w:val="none"/>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Чумакова  О.Н. – медсестра</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Гарифуллина М. В.</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заведующий производством</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Абрамова В.Н.--повар</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t xml:space="preserve">Валиуллина Г.Х. -  посудница</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Давлетшина Ф.З.</w:t>
            </w:r>
            <w:r>
              <w:rPr>
                <w:rFonts w:ascii="Times New Roman" w:hAnsi="Times New Roman" w:cs="Times New Roman"/>
                <w:sz w:val="24"/>
                <w:szCs w:val="24"/>
              </w:rPr>
              <w:t xml:space="preserve">- уборщица служебных помещений </w:t>
            </w:r>
            <w:r>
              <w:rPr>
                <w:rFonts w:ascii="Times New Roman" w:hAnsi="Times New Roman" w:cs="Times New Roman"/>
                <w:sz w:val="24"/>
                <w:szCs w:val="24"/>
              </w:rPr>
            </w:r>
            <w:r>
              <w:rPr>
                <w:rFonts w:ascii="Times New Roman" w:hAnsi="Times New Roman" w:cs="Times New Roman"/>
                <w:sz w:val="24"/>
                <w:szCs w:val="24"/>
              </w:rPr>
            </w:r>
          </w:p>
          <w:p>
            <w:pPr>
              <w:jc w:val="both"/>
              <w:spacing w:after="16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eastAsia="Times New Roman" w:cs="Times New Roman"/>
                <w:color w:val="000000"/>
                <w:sz w:val="24"/>
                <w:szCs w:val="24"/>
              </w:rPr>
              <w:t xml:space="preserve">Зайцева И.Н.</w:t>
            </w:r>
            <w:r>
              <w:rPr>
                <w:rFonts w:ascii="Times New Roman" w:hAnsi="Times New Roman" w:cs="Times New Roman"/>
                <w:sz w:val="24"/>
                <w:szCs w:val="24"/>
              </w:rPr>
              <w:t xml:space="preserve">-</w:t>
            </w:r>
            <w:r>
              <w:rPr>
                <w:rFonts w:ascii="Times New Roman" w:hAnsi="Times New Roman" w:cs="Times New Roman"/>
                <w:sz w:val="24"/>
                <w:szCs w:val="24"/>
              </w:rPr>
              <w:t xml:space="preserve"> уборщица служебных помещений</w:t>
            </w:r>
            <w:r>
              <w:rPr>
                <w:rFonts w:ascii="Times New Roman" w:hAnsi="Times New Roman" w:cs="Times New Roman"/>
                <w:sz w:val="24"/>
                <w:szCs w:val="24"/>
              </w:rPr>
            </w:r>
            <w:r>
              <w:rPr>
                <w:rFonts w:ascii="Times New Roman" w:hAnsi="Times New Roman" w:cs="Times New Roman"/>
                <w:sz w:val="24"/>
                <w:szCs w:val="24"/>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819" w:firstLine="0"/>
              <w:spacing w:line="240" w:lineRule="auto"/>
              <w:rPr>
                <w:sz w:val="24"/>
                <w:szCs w:val="24"/>
              </w:rPr>
            </w:pPr>
            <w:r>
              <w:rPr>
                <w:sz w:val="24"/>
                <w:szCs w:val="24"/>
              </w:rPr>
              <w:t xml:space="preserve">Особые   </w:t>
            </w:r>
            <w:r>
              <w:rPr>
                <w:sz w:val="24"/>
                <w:szCs w:val="24"/>
              </w:rPr>
              <w:t xml:space="preserve">условия  проведения</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jc w:val="both"/>
              <w:spacing w:after="160"/>
              <w:rPr>
                <w:rFonts w:ascii="Times New Roman" w:hAnsi="Times New Roman" w:cs="Times New Roman"/>
                <w:sz w:val="24"/>
                <w:szCs w:val="24"/>
                <w:u w:val="single"/>
              </w:rPr>
            </w:pPr>
            <w:r>
              <w:rPr>
                <w:rFonts w:ascii="Times New Roman" w:hAnsi="Times New Roman" w:cs="Times New Roman"/>
                <w:sz w:val="24"/>
                <w:szCs w:val="24"/>
                <w:shd w:val="clear" w:color="auto" w:fill="ffffff"/>
              </w:rPr>
              <w:t xml:space="preserve">Участниками программы являются обучающиеся МАОУ «Нурлатская гимназия и</w:t>
            </w:r>
            <w:r>
              <w:rPr>
                <w:rFonts w:ascii="Times New Roman" w:hAnsi="Times New Roman" w:cs="Times New Roman"/>
                <w:sz w:val="24"/>
                <w:szCs w:val="24"/>
                <w:shd w:val="clear" w:color="auto" w:fill="ffffff"/>
              </w:rPr>
              <w:t xml:space="preserve">м М.Е.Сергеева» в возрасте от 7- 12</w:t>
            </w:r>
            <w:r>
              <w:rPr>
                <w:rFonts w:ascii="Times New Roman" w:hAnsi="Times New Roman" w:cs="Times New Roman"/>
                <w:sz w:val="24"/>
                <w:szCs w:val="24"/>
                <w:shd w:val="clear" w:color="auto" w:fill="ffffff"/>
              </w:rPr>
              <w:t xml:space="preserve"> лет из различных социальных групп. </w:t>
            </w:r>
            <w:r>
              <w:rPr>
                <w:rFonts w:ascii="Times New Roman" w:hAnsi="Times New Roman" w:cs="Times New Roman"/>
                <w:sz w:val="24"/>
                <w:szCs w:val="24"/>
                <w:u w:val="single"/>
              </w:rPr>
            </w:r>
            <w:r>
              <w:rPr>
                <w:rFonts w:ascii="Times New Roman" w:hAnsi="Times New Roman" w:cs="Times New Roman"/>
                <w:sz w:val="24"/>
                <w:szCs w:val="24"/>
                <w:u w:val="single"/>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157" w:firstLine="0"/>
              <w:spacing w:line="240" w:lineRule="auto"/>
              <w:rPr>
                <w:sz w:val="24"/>
                <w:szCs w:val="24"/>
              </w:rPr>
            </w:pPr>
            <w:r>
              <w:rPr>
                <w:sz w:val="24"/>
                <w:szCs w:val="24"/>
              </w:rPr>
              <w:t xml:space="preserve">Условия участия</w:t>
            </w:r>
            <w:r>
              <w:rPr>
                <w:spacing w:val="-68"/>
                <w:sz w:val="24"/>
                <w:szCs w:val="24"/>
              </w:rPr>
              <w:t xml:space="preserve">   </w:t>
            </w:r>
            <w:r>
              <w:rPr>
                <w:sz w:val="24"/>
                <w:szCs w:val="24"/>
              </w:rPr>
              <w:t xml:space="preserve"> в </w:t>
            </w:r>
            <w:r>
              <w:rPr>
                <w:sz w:val="24"/>
                <w:szCs w:val="24"/>
              </w:rPr>
            </w:r>
            <w:r>
              <w:rPr>
                <w:sz w:val="24"/>
                <w:szCs w:val="24"/>
              </w:rPr>
            </w:r>
          </w:p>
          <w:p>
            <w:pPr>
              <w:pStyle w:val="903"/>
              <w:ind w:right="819" w:firstLine="0"/>
              <w:spacing w:line="240" w:lineRule="auto"/>
              <w:rPr>
                <w:sz w:val="24"/>
                <w:szCs w:val="24"/>
              </w:rPr>
            </w:pPr>
            <w:r>
              <w:rPr>
                <w:sz w:val="24"/>
                <w:szCs w:val="24"/>
              </w:rPr>
              <w:t xml:space="preserve">    программе</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pStyle w:val="903"/>
              <w:ind w:left="106" w:right="100"/>
              <w:spacing w:before="106" w:line="240" w:lineRule="auto"/>
              <w:rPr>
                <w:sz w:val="24"/>
                <w:szCs w:val="24"/>
              </w:rPr>
            </w:pPr>
            <w:r>
              <w:rPr>
                <w:sz w:val="24"/>
                <w:szCs w:val="24"/>
              </w:rPr>
              <w:t xml:space="preserve">Заявления</w:t>
            </w:r>
            <w:r>
              <w:rPr>
                <w:spacing w:val="10"/>
                <w:sz w:val="24"/>
                <w:szCs w:val="24"/>
              </w:rPr>
              <w:t xml:space="preserve"> </w:t>
            </w:r>
            <w:r>
              <w:rPr>
                <w:sz w:val="24"/>
                <w:szCs w:val="24"/>
              </w:rPr>
              <w:t xml:space="preserve">родителей</w:t>
            </w:r>
            <w:r>
              <w:rPr>
                <w:spacing w:val="11"/>
                <w:sz w:val="24"/>
                <w:szCs w:val="24"/>
              </w:rPr>
              <w:t xml:space="preserve"> </w:t>
            </w:r>
            <w:r>
              <w:rPr>
                <w:sz w:val="24"/>
                <w:szCs w:val="24"/>
              </w:rPr>
              <w:t xml:space="preserve">(лиц</w:t>
            </w:r>
            <w:r>
              <w:rPr>
                <w:spacing w:val="10"/>
                <w:sz w:val="24"/>
                <w:szCs w:val="24"/>
              </w:rPr>
              <w:t xml:space="preserve"> </w:t>
            </w:r>
            <w:r>
              <w:rPr>
                <w:sz w:val="24"/>
                <w:szCs w:val="24"/>
              </w:rPr>
              <w:t xml:space="preserve">их</w:t>
            </w:r>
            <w:r>
              <w:rPr>
                <w:spacing w:val="11"/>
                <w:sz w:val="24"/>
                <w:szCs w:val="24"/>
              </w:rPr>
              <w:t xml:space="preserve"> </w:t>
            </w:r>
            <w:r>
              <w:rPr>
                <w:sz w:val="24"/>
                <w:szCs w:val="24"/>
              </w:rPr>
              <w:t xml:space="preserve">заменяющих)</w:t>
            </w:r>
            <w:r>
              <w:rPr>
                <w:spacing w:val="11"/>
                <w:sz w:val="24"/>
                <w:szCs w:val="24"/>
              </w:rPr>
              <w:t xml:space="preserve"> </w:t>
            </w:r>
            <w:r>
              <w:rPr>
                <w:sz w:val="24"/>
                <w:szCs w:val="24"/>
              </w:rPr>
              <w:t xml:space="preserve">обучающихся</w:t>
            </w:r>
            <w:r>
              <w:rPr>
                <w:spacing w:val="-67"/>
                <w:sz w:val="24"/>
                <w:szCs w:val="24"/>
              </w:rPr>
              <w:t xml:space="preserve"> </w:t>
            </w:r>
            <w:r>
              <w:rPr>
                <w:sz w:val="24"/>
                <w:szCs w:val="24"/>
              </w:rPr>
              <w:t xml:space="preserve">о</w:t>
            </w:r>
            <w:r>
              <w:rPr>
                <w:spacing w:val="-2"/>
                <w:sz w:val="24"/>
                <w:szCs w:val="24"/>
              </w:rPr>
              <w:t xml:space="preserve"> </w:t>
            </w:r>
            <w:r>
              <w:rPr>
                <w:sz w:val="24"/>
                <w:szCs w:val="24"/>
              </w:rPr>
              <w:t xml:space="preserve">приеме</w:t>
            </w:r>
            <w:r>
              <w:rPr>
                <w:spacing w:val="-2"/>
                <w:sz w:val="24"/>
                <w:szCs w:val="24"/>
              </w:rPr>
              <w:t xml:space="preserve"> </w:t>
            </w:r>
            <w:r>
              <w:rPr>
                <w:sz w:val="24"/>
                <w:szCs w:val="24"/>
              </w:rPr>
              <w:t xml:space="preserve">в пришкольный </w:t>
            </w:r>
            <w:r>
              <w:rPr>
                <w:spacing w:val="-2"/>
                <w:sz w:val="24"/>
                <w:szCs w:val="24"/>
              </w:rPr>
              <w:t xml:space="preserve"> </w:t>
            </w:r>
            <w:r>
              <w:rPr>
                <w:sz w:val="24"/>
                <w:szCs w:val="24"/>
              </w:rPr>
              <w:t xml:space="preserve">летний</w:t>
            </w:r>
            <w:r>
              <w:rPr>
                <w:spacing w:val="-2"/>
                <w:sz w:val="24"/>
                <w:szCs w:val="24"/>
              </w:rPr>
              <w:t xml:space="preserve"> трудовой </w:t>
            </w:r>
            <w:r>
              <w:rPr>
                <w:sz w:val="24"/>
                <w:szCs w:val="24"/>
              </w:rPr>
              <w:t xml:space="preserve">лагерь дневного</w:t>
            </w:r>
            <w:r>
              <w:rPr>
                <w:spacing w:val="-1"/>
                <w:sz w:val="24"/>
                <w:szCs w:val="24"/>
              </w:rPr>
              <w:t xml:space="preserve"> </w:t>
            </w:r>
            <w:r>
              <w:rPr>
                <w:sz w:val="24"/>
                <w:szCs w:val="24"/>
              </w:rPr>
              <w:t xml:space="preserve">пребывания.</w:t>
            </w:r>
            <w:r>
              <w:rPr>
                <w:sz w:val="24"/>
                <w:szCs w:val="24"/>
              </w:rPr>
            </w:r>
            <w:r>
              <w:rPr>
                <w:sz w:val="24"/>
                <w:szCs w:val="24"/>
              </w:rPr>
            </w:r>
          </w:p>
          <w:p>
            <w:pPr>
              <w:jc w:val="both"/>
              <w:spacing w:after="160"/>
              <w:rPr>
                <w:rFonts w:ascii="Times New Roman" w:hAnsi="Times New Roman" w:cs="Times New Roman"/>
                <w:sz w:val="24"/>
                <w:szCs w:val="24"/>
                <w:shd w:val="clear" w:color="auto" w:fill="ffffff"/>
              </w:rPr>
            </w:pPr>
            <w:r>
              <w:rPr>
                <w:rFonts w:ascii="Times New Roman" w:hAnsi="Times New Roman" w:cs="Times New Roman"/>
                <w:sz w:val="24"/>
                <w:szCs w:val="24"/>
              </w:rPr>
              <w:t xml:space="preserve">Договор родителей о согласии на участие в</w:t>
            </w:r>
            <w:r>
              <w:rPr>
                <w:rFonts w:ascii="Times New Roman" w:hAnsi="Times New Roman" w:cs="Times New Roman"/>
                <w:spacing w:val="-68"/>
                <w:sz w:val="24"/>
                <w:szCs w:val="24"/>
              </w:rPr>
              <w:t xml:space="preserve">     </w:t>
            </w:r>
            <w:r>
              <w:rPr>
                <w:rFonts w:ascii="Times New Roman" w:hAnsi="Times New Roman" w:cs="Times New Roman"/>
                <w:sz w:val="24"/>
                <w:szCs w:val="24"/>
              </w:rPr>
              <w:t xml:space="preserve"> социально-значимой</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деятельности.</w: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r>
          </w:p>
        </w:tc>
      </w:tr>
      <w:tr>
        <w:tblPrEx/>
        <w:trPr>
          <w:trHeight w:val="762"/>
        </w:trPr>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pStyle w:val="903"/>
              <w:ind w:right="157" w:firstLine="0"/>
              <w:spacing w:line="240" w:lineRule="auto"/>
              <w:rPr>
                <w:sz w:val="24"/>
                <w:szCs w:val="24"/>
              </w:rPr>
            </w:pPr>
            <w:r>
              <w:rPr>
                <w:color w:val="000000"/>
                <w:sz w:val="24"/>
                <w:szCs w:val="24"/>
              </w:rPr>
              <w:t xml:space="preserve">Материально-техническое оснащение программы</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796" w:type="dxa"/>
            <w:textDirection w:val="lrTb"/>
            <w:noWrap w:val="false"/>
          </w:tcPr>
          <w:p>
            <w:pPr>
              <w:jc w:val="both"/>
              <w:rPr>
                <w:rFonts w:ascii="Times New Roman" w:hAnsi="Times New Roman" w:cs="Times New Roman"/>
                <w:sz w:val="24"/>
                <w:szCs w:val="24"/>
              </w:rPr>
            </w:pPr>
            <w:r>
              <w:rPr>
                <w:rFonts w:ascii="Times New Roman" w:hAnsi="Times New Roman" w:cs="Times New Roman"/>
                <w:sz w:val="24"/>
                <w:szCs w:val="24"/>
              </w:rPr>
              <w:t xml:space="preserve">1.Помещения: </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раздевалка;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туалетные комнаты;</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спортивный зал, спортивная площадка;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столовая;</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актовый зал (кабинет с экраном);</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игровая комната;</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отрядные комнаты.</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2. Аппаратура:</w:t>
            </w:r>
            <w:r>
              <w:rPr>
                <w:rFonts w:ascii="Times New Roman" w:hAnsi="Times New Roman" w:cs="Times New Roman"/>
                <w:sz w:val="24"/>
                <w:szCs w:val="24"/>
              </w:rPr>
            </w:r>
            <w:r>
              <w:rPr>
                <w:rFonts w:ascii="Times New Roman" w:hAnsi="Times New Roman" w:cs="Times New Roman"/>
                <w:sz w:val="24"/>
                <w:szCs w:val="24"/>
              </w:rPr>
            </w:r>
          </w:p>
          <w:p>
            <w:pPr>
              <w:pStyle w:val="902"/>
              <w:numPr>
                <w:ilvl w:val="0"/>
                <w:numId w:val="1"/>
              </w:numPr>
              <w:jc w:val="both"/>
              <w:spacing w:line="240" w:lineRule="auto"/>
              <w:rPr>
                <w:rFonts w:cs="Times New Roman"/>
                <w:sz w:val="24"/>
                <w:szCs w:val="24"/>
              </w:rPr>
            </w:pPr>
            <w:r>
              <w:rPr>
                <w:rFonts w:cs="Times New Roman"/>
                <w:sz w:val="24"/>
                <w:szCs w:val="24"/>
              </w:rPr>
              <w:t xml:space="preserve">компьютер;</w:t>
            </w:r>
            <w:r>
              <w:rPr>
                <w:rFonts w:cs="Times New Roman"/>
                <w:sz w:val="24"/>
                <w:szCs w:val="24"/>
              </w:rPr>
            </w:r>
            <w:r>
              <w:rPr>
                <w:rFonts w:cs="Times New Roman"/>
                <w:sz w:val="24"/>
                <w:szCs w:val="24"/>
              </w:rPr>
            </w:r>
          </w:p>
          <w:p>
            <w:pPr>
              <w:pStyle w:val="902"/>
              <w:numPr>
                <w:ilvl w:val="0"/>
                <w:numId w:val="1"/>
              </w:numPr>
              <w:jc w:val="both"/>
              <w:spacing w:line="240" w:lineRule="auto"/>
              <w:rPr>
                <w:rFonts w:cs="Times New Roman"/>
                <w:sz w:val="24"/>
                <w:szCs w:val="24"/>
              </w:rPr>
            </w:pPr>
            <w:r>
              <w:rPr>
                <w:rFonts w:cs="Times New Roman"/>
                <w:sz w:val="24"/>
                <w:szCs w:val="24"/>
              </w:rPr>
              <w:t xml:space="preserve">мультимедийная установка;</w:t>
            </w:r>
            <w:r>
              <w:rPr>
                <w:rFonts w:cs="Times New Roman"/>
                <w:sz w:val="24"/>
                <w:szCs w:val="24"/>
              </w:rPr>
            </w:r>
            <w:r>
              <w:rPr>
                <w:rFonts w:cs="Times New Roman"/>
                <w:sz w:val="24"/>
                <w:szCs w:val="24"/>
              </w:rPr>
            </w:r>
          </w:p>
          <w:p>
            <w:pPr>
              <w:pStyle w:val="902"/>
              <w:numPr>
                <w:ilvl w:val="0"/>
                <w:numId w:val="1"/>
              </w:numPr>
              <w:jc w:val="both"/>
              <w:spacing w:line="240" w:lineRule="auto"/>
              <w:rPr>
                <w:rFonts w:cs="Times New Roman"/>
                <w:sz w:val="24"/>
                <w:szCs w:val="24"/>
              </w:rPr>
            </w:pPr>
            <w:r>
              <w:rPr>
                <w:rFonts w:cs="Times New Roman"/>
                <w:sz w:val="24"/>
                <w:szCs w:val="24"/>
              </w:rPr>
              <w:t xml:space="preserve">колонки, микрофон.</w:t>
            </w:r>
            <w:r>
              <w:rPr>
                <w:rFonts w:cs="Times New Roman"/>
                <w:sz w:val="24"/>
                <w:szCs w:val="24"/>
              </w:rPr>
            </w:r>
            <w:r>
              <w:rPr>
                <w:rFonts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3.Спортивный инвентарь:</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футбольные,</w:t>
            </w:r>
            <w:r>
              <w:rPr>
                <w:rFonts w:ascii="Times New Roman" w:hAnsi="Times New Roman" w:cs="Times New Roman"/>
                <w:sz w:val="24"/>
                <w:szCs w:val="24"/>
              </w:rPr>
              <w:t xml:space="preserve"> </w:t>
            </w:r>
            <w:r>
              <w:rPr>
                <w:rFonts w:ascii="Times New Roman" w:hAnsi="Times New Roman" w:cs="Times New Roman"/>
                <w:sz w:val="24"/>
                <w:szCs w:val="24"/>
              </w:rPr>
              <w:t xml:space="preserve">волейбольные, баскетбольные мячи;</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резиновые мячи разных размеров;</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скакалки;</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4.Развивающие игры: </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Шашки </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Шахматы </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.Набор медикаментов для оказания первой медицинской помощи. </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Times New Roman" w:hAnsi="Times New Roman" w:cs="Times New Roman"/>
                <w:sz w:val="24"/>
                <w:szCs w:val="24"/>
              </w:rPr>
              <w:t xml:space="preserve">7. Материал для проведения мастер-классов и оформления отрядных уголков.</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Ватман</w:t>
            </w:r>
            <w:r>
              <w:rPr>
                <w:rFonts w:ascii="Times New Roman" w:hAnsi="Times New Roman" w:cs="Times New Roman"/>
                <w:sz w:val="24"/>
                <w:szCs w:val="24"/>
              </w:rPr>
            </w:r>
            <w:r>
              <w:rPr>
                <w:rFonts w:ascii="Times New Roman" w:hAnsi="Times New Roman" w:cs="Times New Roman"/>
                <w:sz w:val="24"/>
                <w:szCs w:val="24"/>
              </w:rPr>
            </w:r>
          </w:p>
          <w:p>
            <w:pPr>
              <w:jc w:val="both"/>
              <w:rPr>
                <w:rFonts w:ascii="Times New Roman" w:hAnsi="Times New Roman" w:cs="Times New Roman"/>
                <w:sz w:val="24"/>
                <w:szCs w:val="24"/>
              </w:rPr>
            </w:pPr>
            <w:r>
              <w:rPr>
                <w:rFonts w:ascii="Symbol" w:hAnsi="Symbol" w:eastAsia="Symbol" w:cs="Symbol"/>
                <w:sz w:val="24"/>
                <w:szCs w:val="24"/>
              </w:rPr>
              <w:t xml:space="preserve">·</w:t>
            </w:r>
            <w:r>
              <w:rPr>
                <w:rFonts w:ascii="Times New Roman" w:hAnsi="Times New Roman" w:cs="Times New Roman"/>
                <w:sz w:val="24"/>
                <w:szCs w:val="24"/>
              </w:rPr>
              <w:t xml:space="preserve"> Краски, кисти </w:t>
            </w:r>
            <w:r>
              <w:rPr>
                <w:rFonts w:ascii="Times New Roman" w:hAnsi="Times New Roman" w:cs="Times New Roman"/>
                <w:sz w:val="24"/>
                <w:szCs w:val="24"/>
              </w:rPr>
            </w:r>
            <w:r>
              <w:rPr>
                <w:rFonts w:ascii="Times New Roman" w:hAnsi="Times New Roman" w:cs="Times New Roman"/>
                <w:sz w:val="24"/>
                <w:szCs w:val="24"/>
              </w:rPr>
            </w:r>
          </w:p>
          <w:p>
            <w:pPr>
              <w:pStyle w:val="903"/>
              <w:ind w:right="100"/>
              <w:spacing w:before="106" w:line="240" w:lineRule="auto"/>
              <w:rPr>
                <w:sz w:val="24"/>
                <w:szCs w:val="24"/>
              </w:rPr>
            </w:pPr>
            <w:r>
              <w:rPr>
                <w:sz w:val="24"/>
                <w:szCs w:val="24"/>
              </w:rPr>
            </w:r>
            <w:r>
              <w:rPr>
                <w:sz w:val="24"/>
                <w:szCs w:val="24"/>
              </w:rPr>
            </w:r>
            <w:r>
              <w:rPr>
                <w:sz w:val="24"/>
                <w:szCs w:val="24"/>
              </w:rPr>
            </w:r>
          </w:p>
        </w:tc>
      </w:tr>
    </w:tbl>
    <w:p>
      <w:pPr>
        <w:pStyle w:val="880"/>
        <w:ind w:firstLine="0"/>
        <w:spacing w:line="240" w:lineRule="auto"/>
        <w:rPr>
          <w:rFonts w:cs="Times New Roman"/>
          <w:sz w:val="24"/>
          <w:szCs w:val="24"/>
        </w:rPr>
      </w:pPr>
      <w:r>
        <w:rPr>
          <w:rFonts w:cs="Times New Roman"/>
          <w:sz w:val="24"/>
          <w:szCs w:val="24"/>
        </w:rPr>
        <w:t xml:space="preserve">   </w:t>
      </w:r>
      <w:r>
        <w:rPr>
          <w:rFonts w:cs="Times New Roman"/>
          <w:sz w:val="24"/>
          <w:szCs w:val="24"/>
        </w:rPr>
        <w:t xml:space="preserve">                                                                    </w:t>
      </w:r>
      <w:r>
        <w:rPr>
          <w:rFonts w:cs="Times New Roman"/>
          <w:sz w:val="24"/>
          <w:szCs w:val="24"/>
        </w:rPr>
        <w:t xml:space="preserve">ЦЕЛЬ: </w:t>
      </w:r>
      <w:r>
        <w:rPr>
          <w:rFonts w:cs="Times New Roman"/>
          <w:sz w:val="24"/>
          <w:szCs w:val="24"/>
        </w:rPr>
      </w:r>
      <w:r>
        <w:rPr>
          <w:rFonts w:cs="Times New Roman"/>
          <w:sz w:val="24"/>
          <w:szCs w:val="24"/>
        </w:rPr>
      </w:r>
    </w:p>
    <w:p>
      <w:pPr>
        <w:pStyle w:val="880"/>
        <w:jc w:val="center"/>
        <w:spacing w:line="240" w:lineRule="auto"/>
        <w:rPr>
          <w:rFonts w:cs="Times New Roman"/>
          <w:b w:val="0"/>
          <w:spacing w:val="-67"/>
          <w:sz w:val="24"/>
          <w:szCs w:val="24"/>
        </w:rPr>
      </w:pPr>
      <w:r>
        <w:rPr>
          <w:rFonts w:cs="Times New Roman"/>
          <w:b w:val="0"/>
          <w:spacing w:val="-67"/>
          <w:sz w:val="24"/>
          <w:szCs w:val="24"/>
          <w:u w:val="single"/>
        </w:rPr>
        <w:t xml:space="preserve">                </w:t>
      </w:r>
      <w:r>
        <w:rPr>
          <w:rFonts w:eastAsia="Times New Roman" w:cs="Times New Roman"/>
          <w:color w:val="333333"/>
          <w:sz w:val="24"/>
          <w:szCs w:val="24"/>
          <w:lang w:eastAsia="ru-RU"/>
        </w:rPr>
        <w:t xml:space="preserve">А</w:t>
      </w:r>
      <w:r>
        <w:rPr>
          <w:rFonts w:eastAsia="Times New Roman" w:cs="Times New Roman"/>
          <w:color w:val="333333"/>
          <w:sz w:val="24"/>
          <w:szCs w:val="24"/>
          <w:lang w:eastAsia="ru-RU"/>
        </w:rPr>
        <w:t xml:space="preserve">ктуализация, формирование и вн</w:t>
      </w:r>
      <w:r>
        <w:rPr>
          <w:rFonts w:eastAsia="Times New Roman" w:cs="Times New Roman"/>
          <w:color w:val="333333"/>
          <w:sz w:val="24"/>
          <w:szCs w:val="24"/>
          <w:lang w:eastAsia="ru-RU"/>
        </w:rPr>
        <w:t xml:space="preserve">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r>
        <w:rPr>
          <w:rFonts w:cs="Times New Roman"/>
          <w:b w:val="0"/>
          <w:spacing w:val="-67"/>
          <w:sz w:val="24"/>
          <w:szCs w:val="24"/>
        </w:rPr>
      </w:r>
      <w:r>
        <w:rPr>
          <w:rFonts w:cs="Times New Roman"/>
          <w:b w:val="0"/>
          <w:spacing w:val="-67"/>
          <w:sz w:val="24"/>
          <w:szCs w:val="24"/>
        </w:rPr>
      </w:r>
    </w:p>
    <w:p>
      <w:pPr>
        <w:pStyle w:val="880"/>
        <w:spacing w:line="240" w:lineRule="auto"/>
        <w:rPr>
          <w:rFonts w:cs="Times New Roman"/>
          <w:sz w:val="24"/>
          <w:szCs w:val="24"/>
        </w:rPr>
      </w:pPr>
      <w:r>
        <w:rPr>
          <w:rFonts w:cs="Times New Roman"/>
          <w:sz w:val="24"/>
          <w:szCs w:val="24"/>
        </w:rPr>
        <w:t xml:space="preserve">                                                    </w:t>
      </w:r>
      <w:r>
        <w:rPr>
          <w:rFonts w:cs="Times New Roman"/>
          <w:sz w:val="24"/>
          <w:szCs w:val="24"/>
        </w:rPr>
        <w:t xml:space="preserve">  </w:t>
      </w:r>
      <w:r>
        <w:rPr>
          <w:rFonts w:cs="Times New Roman"/>
          <w:sz w:val="24"/>
          <w:szCs w:val="24"/>
        </w:rPr>
        <w:t xml:space="preserve">  ЗАДАЧИ: </w:t>
      </w:r>
      <w:r>
        <w:rPr>
          <w:rFonts w:cs="Times New Roman"/>
          <w:sz w:val="24"/>
          <w:szCs w:val="24"/>
        </w:rPr>
      </w:r>
      <w:r>
        <w:rPr>
          <w:rFonts w:cs="Times New Roman"/>
          <w:sz w:val="24"/>
          <w:szCs w:val="24"/>
        </w:rPr>
      </w:r>
    </w:p>
    <w:p>
      <w:pPr>
        <w:pStyle w:val="880"/>
        <w:ind w:firstLine="0"/>
        <w:spacing w:line="240" w:lineRule="auto"/>
        <w:rPr>
          <w:rFonts w:eastAsia="Times New Roman" w:cs="Times New Roman"/>
          <w:b w:val="0"/>
          <w:color w:val="333333"/>
          <w:sz w:val="24"/>
          <w:szCs w:val="24"/>
          <w:lang w:eastAsia="ru-RU"/>
        </w:rPr>
      </w:pPr>
      <w:r>
        <w:rPr>
          <w:rFonts w:eastAsia="Times New Roman" w:cs="Times New Roman"/>
          <w:b w:val="0"/>
          <w:color w:val="333333"/>
          <w:sz w:val="24"/>
          <w:szCs w:val="24"/>
          <w:lang w:eastAsia="ru-RU"/>
        </w:rPr>
        <w:t xml:space="preserve">1 </w:t>
      </w:r>
      <w:r>
        <w:rPr>
          <w:rFonts w:eastAsia="Times New Roman" w:cs="Times New Roman"/>
          <w:b w:val="0"/>
          <w:color w:val="333333"/>
          <w:sz w:val="24"/>
          <w:szCs w:val="24"/>
          <w:lang w:eastAsia="ru-RU"/>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r>
        <w:rPr>
          <w:rFonts w:eastAsia="Times New Roman" w:cs="Times New Roman"/>
          <w:b w:val="0"/>
          <w:color w:val="333333"/>
          <w:sz w:val="24"/>
          <w:szCs w:val="24"/>
          <w:lang w:eastAsia="ru-RU"/>
        </w:rPr>
      </w:r>
      <w:r>
        <w:rPr>
          <w:rFonts w:eastAsia="Times New Roman" w:cs="Times New Roman"/>
          <w:b w:val="0"/>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В</w:t>
      </w:r>
      <w:r>
        <w:rPr>
          <w:rFonts w:ascii="Times New Roman" w:hAnsi="Times New Roman" w:eastAsia="Times New Roman" w:cs="Times New Roman"/>
          <w:color w:val="333333"/>
          <w:sz w:val="24"/>
          <w:szCs w:val="24"/>
          <w:lang w:eastAsia="ru-RU"/>
        </w:rPr>
        <w:t xml:space="preserve">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w:t>
      </w:r>
      <w:r>
        <w:rPr>
          <w:rFonts w:ascii="Times New Roman" w:hAnsi="Times New Roman" w:eastAsia="Times New Roman" w:cs="Times New Roman"/>
          <w:color w:val="333333"/>
          <w:sz w:val="24"/>
          <w:szCs w:val="24"/>
          <w:lang w:eastAsia="ru-RU"/>
        </w:rPr>
        <w:t xml:space="preserve">ых детских коллективов и групп;</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Р</w:t>
      </w:r>
      <w:r>
        <w:rPr>
          <w:rFonts w:ascii="Times New Roman" w:hAnsi="Times New Roman" w:eastAsia="Times New Roman" w:cs="Times New Roman"/>
          <w:color w:val="333333"/>
          <w:sz w:val="24"/>
          <w:szCs w:val="24"/>
          <w:lang w:eastAsia="ru-RU"/>
        </w:rPr>
        <w:t xml:space="preserve">азработка и внедрение единых подходов к развитию и</w:t>
      </w:r>
      <w:r>
        <w:rPr>
          <w:rFonts w:ascii="Times New Roman" w:hAnsi="Times New Roman" w:eastAsia="Times New Roman" w:cs="Times New Roman"/>
          <w:color w:val="333333"/>
          <w:sz w:val="24"/>
          <w:szCs w:val="24"/>
          <w:lang w:eastAsia="ru-RU"/>
        </w:rPr>
        <w:t xml:space="preserve">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b/>
          <w:sz w:val="24"/>
          <w:szCs w:val="24"/>
          <w:u w:val="single"/>
        </w:rPr>
        <w:t xml:space="preserve">Сроки реализации программы:</w:t>
      </w:r>
      <w:r>
        <w:rPr>
          <w:rFonts w:ascii="Times New Roman" w:hAnsi="Times New Roman" w:cs="Times New Roman"/>
          <w:sz w:val="24"/>
          <w:szCs w:val="24"/>
        </w:rPr>
        <w:t xml:space="preserve"> 01 июня – 25</w:t>
      </w:r>
      <w:r>
        <w:rPr>
          <w:rFonts w:ascii="Times New Roman" w:hAnsi="Times New Roman" w:cs="Times New Roman"/>
          <w:sz w:val="24"/>
          <w:szCs w:val="24"/>
        </w:rPr>
        <w:t xml:space="preserve"> июня 2026 года.</w:t>
      </w:r>
      <w:r>
        <w:rPr>
          <w:rFonts w:ascii="Times New Roman" w:hAnsi="Times New Roman" w:cs="Times New Roman"/>
          <w:sz w:val="24"/>
          <w:szCs w:val="24"/>
        </w:rPr>
      </w:r>
      <w:r>
        <w:rPr>
          <w:rFonts w:ascii="Times New Roman" w:hAnsi="Times New Roman" w:cs="Times New Roman"/>
          <w:sz w:val="24"/>
          <w:szCs w:val="24"/>
        </w:rPr>
      </w:r>
    </w:p>
    <w:p>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Предполагаемые результаты:</w:t>
      </w:r>
      <w:r>
        <w:rPr>
          <w:rFonts w:ascii="Times New Roman" w:hAnsi="Times New Roman" w:cs="Times New Roman"/>
          <w:b/>
          <w:sz w:val="24"/>
          <w:szCs w:val="24"/>
          <w:u w:val="single"/>
        </w:rPr>
      </w:r>
      <w:r>
        <w:rPr>
          <w:rFonts w:ascii="Times New Roman" w:hAnsi="Times New Roman" w:cs="Times New Roman"/>
          <w:b/>
          <w:sz w:val="24"/>
          <w:szCs w:val="24"/>
          <w:u w:val="single"/>
        </w:rPr>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укрепление здоровья детей;</w:t>
      </w:r>
      <w:r>
        <w:rPr>
          <w:rFonts w:ascii="Times New Roman" w:hAnsi="Times New Roman" w:cs="Times New Roman"/>
          <w:sz w:val="24"/>
          <w:szCs w:val="24"/>
        </w:rPr>
      </w: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приобщение детей к разным видам национальной культуры народов России;</w:t>
      </w:r>
      <w:r>
        <w:rPr>
          <w:rFonts w:ascii="Times New Roman" w:hAnsi="Times New Roman" w:cs="Times New Roman"/>
          <w:sz w:val="24"/>
          <w:szCs w:val="24"/>
        </w:rPr>
      </w: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развитие у детей интереса к играм разных народов России;</w:t>
      </w:r>
      <w:r>
        <w:rPr>
          <w:rFonts w:ascii="Times New Roman" w:hAnsi="Times New Roman" w:cs="Times New Roman"/>
          <w:sz w:val="24"/>
          <w:szCs w:val="24"/>
        </w:rPr>
      </w: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 формирование коммуникативных умений, основы правильного поведения, общения, культуры, досуга;</w:t>
      </w:r>
      <w:r>
        <w:rPr>
          <w:rFonts w:ascii="Times New Roman" w:hAnsi="Times New Roman" w:cs="Times New Roman"/>
          <w:sz w:val="24"/>
          <w:szCs w:val="24"/>
        </w:rPr>
      </w:r>
      <w:r>
        <w:rPr>
          <w:rFonts w:ascii="Times New Roman" w:hAnsi="Times New Roman" w:cs="Times New Roman"/>
          <w:sz w:val="24"/>
          <w:szCs w:val="24"/>
        </w:rPr>
      </w:r>
    </w:p>
    <w:p>
      <w:pPr>
        <w:spacing w:line="240" w:lineRule="auto"/>
        <w:rPr>
          <w:rFonts w:ascii="Times New Roman" w:hAnsi="Times New Roman" w:cs="Times New Roman"/>
          <w:sz w:val="24"/>
          <w:szCs w:val="24"/>
        </w:rPr>
      </w:pPr>
      <w:r>
        <w:rPr>
          <w:rFonts w:ascii="Times New Roman" w:hAnsi="Times New Roman" w:cs="Times New Roman"/>
          <w:sz w:val="24"/>
          <w:szCs w:val="24"/>
        </w:rPr>
        <w:br/>
        <w:t xml:space="preserve"> </w:t>
      </w:r>
      <w:r>
        <w:rPr>
          <w:rFonts w:ascii="Times New Roman" w:hAnsi="Times New Roman" w:eastAsia="Times New Roman" w:cs="Times New Roman"/>
          <w:b/>
          <w:bCs/>
          <w:color w:val="333333"/>
          <w:sz w:val="24"/>
          <w:szCs w:val="24"/>
          <w:lang w:eastAsia="ru-RU"/>
        </w:rPr>
        <w:t xml:space="preserve"> </w:t>
      </w:r>
      <w:r>
        <w:rPr>
          <w:rFonts w:ascii="Times New Roman" w:hAnsi="Times New Roman" w:eastAsia="Times New Roman" w:cs="Times New Roman"/>
          <w:b/>
          <w:bCs/>
          <w:color w:val="333333"/>
          <w:sz w:val="24"/>
          <w:szCs w:val="24"/>
          <w:lang w:eastAsia="ru-RU"/>
        </w:rPr>
        <w:t xml:space="preserve">1 </w:t>
      </w:r>
      <w:r>
        <w:rPr>
          <w:rFonts w:ascii="Times New Roman" w:hAnsi="Times New Roman" w:eastAsia="Times New Roman" w:cs="Times New Roman"/>
          <w:b/>
          <w:bCs/>
          <w:color w:val="333333"/>
          <w:sz w:val="24"/>
          <w:szCs w:val="24"/>
          <w:lang w:eastAsia="ru-RU"/>
        </w:rPr>
        <w:t xml:space="preserve">Общие положения</w:t>
      </w:r>
      <w:r>
        <w:rPr>
          <w:rFonts w:ascii="Times New Roman" w:hAnsi="Times New Roman" w:cs="Times New Roman"/>
          <w:sz w:val="24"/>
          <w:szCs w:val="24"/>
        </w:rPr>
      </w:r>
      <w:r>
        <w:rPr>
          <w:rFonts w:ascii="Times New Roman" w:hAnsi="Times New Roman" w:cs="Times New Roman"/>
          <w:sz w:val="24"/>
          <w:szCs w:val="24"/>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Федеральная программа воспитательной </w:t>
      </w:r>
      <w:r>
        <w:rPr>
          <w:rFonts w:ascii="Times New Roman" w:hAnsi="Times New Roman" w:eastAsia="Times New Roman" w:cs="Times New Roman"/>
          <w:color w:val="333333"/>
          <w:sz w:val="24"/>
          <w:szCs w:val="24"/>
          <w:lang w:eastAsia="ru-RU"/>
        </w:rPr>
        <w:t xml:space="preserve">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Программа предназначена для организаций отдыха детей и их оздоровления (руководителей, заместителей руководителей и специалистов, осуществляющих пла</w:t>
      </w:r>
      <w:r>
        <w:rPr>
          <w:rFonts w:ascii="Times New Roman" w:hAnsi="Times New Roman" w:eastAsia="Times New Roman" w:cs="Times New Roman"/>
          <w:color w:val="333333"/>
          <w:sz w:val="24"/>
          <w:szCs w:val="24"/>
          <w:lang w:eastAsia="ru-RU"/>
        </w:rPr>
        <w:t xml:space="preserve">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hyperlink r:id="rId10" w:tooltip="https://www.garant.ru/products/ipo/prime/doc/411676839/#111" w:anchor="111" w:history="1">
        <w:r>
          <w:rPr>
            <w:rFonts w:ascii="Times New Roman" w:hAnsi="Times New Roman" w:eastAsia="Times New Roman" w:cs="Times New Roman"/>
            <w:color w:val="808080"/>
            <w:sz w:val="24"/>
            <w:szCs w:val="24"/>
            <w:u w:val="single"/>
            <w:vertAlign w:val="superscript"/>
            <w:lang w:eastAsia="ru-RU"/>
          </w:rPr>
          <w:t xml:space="preserve">1</w:t>
        </w:r>
      </w:hyperlink>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w:t>
      </w:r>
      <w:r>
        <w:rPr>
          <w:rFonts w:ascii="Times New Roman" w:hAnsi="Times New Roman" w:eastAsia="Times New Roman" w:cs="Times New Roman"/>
          <w:color w:val="333333"/>
          <w:sz w:val="24"/>
          <w:szCs w:val="24"/>
          <w:lang w:eastAsia="ru-RU"/>
        </w:rPr>
        <w:t xml:space="preserve">.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w:t>
      </w:r>
      <w:r>
        <w:rPr>
          <w:rFonts w:ascii="Times New Roman" w:hAnsi="Times New Roman" w:eastAsia="Times New Roman" w:cs="Times New Roman"/>
          <w:color w:val="333333"/>
          <w:sz w:val="24"/>
          <w:szCs w:val="24"/>
          <w:lang w:eastAsia="ru-RU"/>
        </w:rPr>
        <w:t xml:space="preserve">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r:id="rId11" w:tooltip="https://www.garant.ru/products/ipo/prime/doc/411676839/#222" w:anchor="222" w:history="1">
        <w:r>
          <w:rPr>
            <w:rFonts w:ascii="Times New Roman" w:hAnsi="Times New Roman" w:eastAsia="Times New Roman" w:cs="Times New Roman"/>
            <w:color w:val="808080"/>
            <w:sz w:val="24"/>
            <w:szCs w:val="24"/>
            <w:u w:val="single"/>
            <w:vertAlign w:val="superscript"/>
            <w:lang w:eastAsia="ru-RU"/>
          </w:rPr>
          <w:t xml:space="preserve">2</w:t>
        </w:r>
      </w:hyperlink>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b/>
          <w:color w:val="333333"/>
          <w:sz w:val="24"/>
          <w:szCs w:val="24"/>
          <w:lang w:eastAsia="ru-RU"/>
        </w:rPr>
        <w:t xml:space="preserve">Принципы реализации Программы:</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принцип единого целевого начала воспитательной деятельности;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принцип системности, непрерывности и преемственности воспитательной деятельности;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принцип единства концептуальных подходов, методов и форм воспитательной деятельности;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принцип учета возрастных и индивидуальных особенностей воспитанников и их групп;</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принцип приоритета конструктивных интересов и потребностей детей;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принцип реальности и измеримости итогов воспитательной деятельности.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 </w:t>
      </w:r>
      <w:r>
        <w:rPr>
          <w:rFonts w:ascii="Times New Roman" w:hAnsi="Times New Roman" w:eastAsia="Times New Roman" w:cs="Times New Roman"/>
          <w:b/>
          <w:bCs/>
          <w:color w:val="333333"/>
          <w:sz w:val="24"/>
          <w:szCs w:val="24"/>
          <w:lang w:eastAsia="ru-RU"/>
        </w:rPr>
        <w:t xml:space="preserve"> Целевой раздел Пр</w:t>
      </w:r>
      <w:r>
        <w:rPr>
          <w:rFonts w:ascii="Times New Roman" w:hAnsi="Times New Roman" w:eastAsia="Times New Roman" w:cs="Times New Roman"/>
          <w:b/>
          <w:bCs/>
          <w:color w:val="333333"/>
          <w:sz w:val="24"/>
          <w:szCs w:val="24"/>
          <w:lang w:eastAsia="ru-RU"/>
        </w:rPr>
        <w:t xml:space="preserve">ограммы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lang w:eastAsia="ru-RU"/>
        </w:rPr>
        <w:t xml:space="preserve">Цель программы:</w:t>
      </w:r>
      <w:r>
        <w:rPr>
          <w:rFonts w:ascii="Times New Roman" w:hAnsi="Times New Roman" w:eastAsia="Times New Roman" w:cs="Times New Roman"/>
          <w:color w:val="333333"/>
          <w:sz w:val="24"/>
          <w:szCs w:val="24"/>
          <w:lang w:eastAsia="ru-RU"/>
        </w:rPr>
        <w:t xml:space="preserve">  актуализация, формирование и вн</w:t>
      </w:r>
      <w:r>
        <w:rPr>
          <w:rFonts w:ascii="Times New Roman" w:hAnsi="Times New Roman" w:eastAsia="Times New Roman" w:cs="Times New Roman"/>
          <w:color w:val="333333"/>
          <w:sz w:val="24"/>
          <w:szCs w:val="24"/>
          <w:lang w:eastAsia="ru-RU"/>
        </w:rPr>
        <w:t xml:space="preserve">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lang w:eastAsia="ru-RU"/>
        </w:rPr>
      </w:pPr>
      <w:r>
        <w:rPr>
          <w:rFonts w:ascii="Times New Roman" w:hAnsi="Times New Roman" w:eastAsia="Times New Roman" w:cs="Times New Roman"/>
          <w:b/>
          <w:color w:val="333333"/>
          <w:sz w:val="24"/>
          <w:szCs w:val="24"/>
          <w:lang w:eastAsia="ru-RU"/>
        </w:rPr>
        <w:t xml:space="preserve"> Задачи программы:</w:t>
      </w:r>
      <w:r>
        <w:rPr>
          <w:rFonts w:ascii="Times New Roman" w:hAnsi="Times New Roman" w:eastAsia="Times New Roman" w:cs="Times New Roman"/>
          <w:b/>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r>
        <w:rPr>
          <w:rFonts w:ascii="Times New Roman" w:hAnsi="Times New Roman" w:eastAsia="Times New Roman" w:cs="Times New Roman"/>
          <w:b/>
          <w:color w:val="333333"/>
          <w:sz w:val="24"/>
          <w:szCs w:val="24"/>
          <w:lang w:eastAsia="ru-RU"/>
        </w:rPr>
      </w:r>
      <w:r>
        <w:rPr>
          <w:rFonts w:ascii="Times New Roman" w:hAnsi="Times New Roman" w:eastAsia="Times New Roman" w:cs="Times New Roman"/>
          <w:b/>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lang w:eastAsia="ru-RU"/>
        </w:rPr>
      </w:pPr>
      <w:r>
        <w:rPr>
          <w:rFonts w:ascii="Times New Roman" w:hAnsi="Times New Roman" w:eastAsia="Times New Roman" w:cs="Times New Roman"/>
          <w:color w:val="333333"/>
          <w:sz w:val="24"/>
          <w:szCs w:val="24"/>
          <w:lang w:eastAsia="ru-RU"/>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w:t>
      </w:r>
      <w:r>
        <w:rPr>
          <w:rFonts w:ascii="Times New Roman" w:hAnsi="Times New Roman" w:eastAsia="Times New Roman" w:cs="Times New Roman"/>
          <w:color w:val="333333"/>
          <w:sz w:val="24"/>
          <w:szCs w:val="24"/>
          <w:lang w:eastAsia="ru-RU"/>
        </w:rPr>
        <w:t xml:space="preserve">роцессу воспитания, формирование и развитие</w:t>
      </w:r>
      <w:r>
        <w:rPr>
          <w:rFonts w:ascii="Times New Roman" w:hAnsi="Times New Roman" w:eastAsia="Times New Roman" w:cs="Times New Roman"/>
          <w:color w:val="333333"/>
          <w:sz w:val="24"/>
          <w:szCs w:val="24"/>
          <w:lang w:eastAsia="ru-RU"/>
        </w:rPr>
        <w:t xml:space="preserve"> детей в условиях временн</w:t>
      </w:r>
      <w:r>
        <w:rPr>
          <w:rFonts w:ascii="Times New Roman" w:hAnsi="Times New Roman" w:eastAsia="Times New Roman" w:cs="Times New Roman"/>
          <w:color w:val="333333"/>
          <w:sz w:val="24"/>
          <w:szCs w:val="24"/>
          <w:lang w:eastAsia="ru-RU"/>
        </w:rPr>
        <w:t xml:space="preserve">ых детских коллективов и групп;</w:t>
      </w:r>
      <w:r>
        <w:rPr>
          <w:rFonts w:ascii="Times New Roman" w:hAnsi="Times New Roman" w:eastAsia="Times New Roman" w:cs="Times New Roman"/>
          <w:b/>
          <w:color w:val="333333"/>
          <w:sz w:val="24"/>
          <w:szCs w:val="24"/>
          <w:lang w:eastAsia="ru-RU"/>
        </w:rPr>
      </w:r>
      <w:r>
        <w:rPr>
          <w:rFonts w:ascii="Times New Roman" w:hAnsi="Times New Roman" w:eastAsia="Times New Roman" w:cs="Times New Roman"/>
          <w:b/>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При реализации цели п</w:t>
      </w:r>
      <w:r>
        <w:rPr>
          <w:rFonts w:ascii="Times New Roman" w:hAnsi="Times New Roman" w:eastAsia="Times New Roman" w:cs="Times New Roman"/>
          <w:color w:val="333333"/>
          <w:sz w:val="24"/>
          <w:szCs w:val="24"/>
          <w:lang w:eastAsia="ru-RU"/>
        </w:rPr>
        <w:t xml:space="preserve">рограммы следует учитывать возрастные группы детей: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7 - 10 лет - дети младшего школьного возраста;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11 - 12</w:t>
      </w:r>
      <w:r>
        <w:rPr>
          <w:rFonts w:ascii="Times New Roman" w:hAnsi="Times New Roman" w:eastAsia="Times New Roman" w:cs="Times New Roman"/>
          <w:color w:val="333333"/>
          <w:sz w:val="24"/>
          <w:szCs w:val="24"/>
          <w:lang w:eastAsia="ru-RU"/>
        </w:rPr>
        <w:t xml:space="preserve"> лет - дети среднего школьного возраста;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w:t>
      </w:r>
      <w:r>
        <w:rPr>
          <w:rFonts w:ascii="Times New Roman" w:hAnsi="Times New Roman" w:eastAsia="Times New Roman" w:cs="Times New Roman"/>
          <w:color w:val="333333"/>
          <w:sz w:val="24"/>
          <w:szCs w:val="24"/>
          <w:lang w:eastAsia="ru-RU"/>
        </w:rPr>
        <w:t xml:space="preserve">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w:t>
      </w:r>
      <w:r>
        <w:rPr>
          <w:rFonts w:ascii="Times New Roman" w:hAnsi="Times New Roman" w:eastAsia="Times New Roman" w:cs="Times New Roman"/>
          <w:color w:val="333333"/>
          <w:sz w:val="24"/>
          <w:szCs w:val="24"/>
          <w:lang w:eastAsia="ru-RU"/>
        </w:rPr>
        <w:t xml:space="preserve">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w:t>
      </w:r>
      <w:r>
        <w:rPr>
          <w:rFonts w:ascii="Times New Roman" w:hAnsi="Times New Roman" w:eastAsia="Times New Roman" w:cs="Times New Roman"/>
          <w:color w:val="333333"/>
          <w:sz w:val="24"/>
          <w:szCs w:val="24"/>
          <w:lang w:eastAsia="ru-RU"/>
        </w:rPr>
        <w:t xml:space="preserve">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3 </w:t>
      </w:r>
      <w:r>
        <w:rPr>
          <w:rFonts w:ascii="Times New Roman" w:hAnsi="Times New Roman" w:eastAsia="Times New Roman" w:cs="Times New Roman"/>
          <w:color w:val="333333"/>
          <w:sz w:val="24"/>
          <w:szCs w:val="24"/>
          <w:lang w:eastAsia="ru-RU"/>
        </w:rPr>
        <w:t xml:space="preserve"> Разделы Программы раскрывают особенности формирования содержания воспитательной работы, а блоки </w:t>
      </w:r>
      <w:hyperlink r:id="rId12" w:tooltip="https://www.garant.ru/products/ipo/prime/doc/411676839/#1013" w:anchor="1013" w:history="1">
        <w:r>
          <w:rPr>
            <w:rFonts w:ascii="Times New Roman" w:hAnsi="Times New Roman" w:eastAsia="Times New Roman" w:cs="Times New Roman"/>
            <w:b/>
            <w:sz w:val="28"/>
            <w:szCs w:val="28"/>
            <w:u w:val="single"/>
            <w:lang w:eastAsia="ru-RU"/>
          </w:rPr>
          <w:t xml:space="preserve">"Мир"</w:t>
        </w:r>
      </w:hyperlink>
      <w:r>
        <w:rPr>
          <w:rFonts w:ascii="Times New Roman" w:hAnsi="Times New Roman" w:eastAsia="Times New Roman" w:cs="Times New Roman"/>
          <w:b/>
          <w:sz w:val="28"/>
          <w:szCs w:val="28"/>
          <w:lang w:eastAsia="ru-RU"/>
        </w:rPr>
        <w:t xml:space="preserve">, </w:t>
      </w:r>
      <w:hyperlink r:id="rId13" w:tooltip="https://www.garant.ru/products/ipo/prime/doc/411676839/#1014" w:anchor="1014" w:history="1">
        <w:r>
          <w:rPr>
            <w:rFonts w:ascii="Times New Roman" w:hAnsi="Times New Roman" w:eastAsia="Times New Roman" w:cs="Times New Roman"/>
            <w:b/>
            <w:sz w:val="28"/>
            <w:szCs w:val="28"/>
            <w:u w:val="single"/>
            <w:lang w:eastAsia="ru-RU"/>
          </w:rPr>
          <w:t xml:space="preserve">"Россия"</w:t>
        </w:r>
      </w:hyperlink>
      <w:r>
        <w:rPr>
          <w:rFonts w:ascii="Times New Roman" w:hAnsi="Times New Roman" w:eastAsia="Times New Roman" w:cs="Times New Roman"/>
          <w:b/>
          <w:sz w:val="28"/>
          <w:szCs w:val="28"/>
          <w:lang w:eastAsia="ru-RU"/>
        </w:rPr>
        <w:t xml:space="preserve">, </w:t>
      </w:r>
      <w:hyperlink r:id="rId14" w:tooltip="https://www.garant.ru/products/ipo/prime/doc/411676839/#1015" w:anchor="1015" w:history="1">
        <w:r>
          <w:rPr>
            <w:rFonts w:ascii="Times New Roman" w:hAnsi="Times New Roman" w:eastAsia="Times New Roman" w:cs="Times New Roman"/>
            <w:b/>
            <w:sz w:val="28"/>
            <w:szCs w:val="28"/>
            <w:u w:val="single"/>
            <w:lang w:eastAsia="ru-RU"/>
          </w:rPr>
          <w:t xml:space="preserve">"Человек"</w:t>
        </w:r>
      </w:hyperlink>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color w:val="333333"/>
          <w:sz w:val="24"/>
          <w:szCs w:val="24"/>
          <w:lang w:eastAsia="ru-RU"/>
        </w:rPr>
        <w:t xml:space="preserve">определяют ключевые сквозные векторы содержания инвариантных и вариативных модулей.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3</w:t>
      </w:r>
      <w:r>
        <w:rPr>
          <w:rFonts w:ascii="Times New Roman" w:hAnsi="Times New Roman" w:eastAsia="Times New Roman" w:cs="Times New Roman"/>
          <w:b/>
          <w:bCs/>
          <w:color w:val="333333"/>
          <w:sz w:val="24"/>
          <w:szCs w:val="24"/>
          <w:lang w:eastAsia="ru-RU"/>
        </w:rPr>
        <w:t xml:space="preserve">. Содержательный раздел</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Основные направления воспитательной работы включают в себя: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гражданское воспитание</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формирование российской гражданской идентичн</w:t>
      </w:r>
      <w:r>
        <w:rPr>
          <w:rFonts w:ascii="Times New Roman" w:hAnsi="Times New Roman" w:eastAsia="Times New Roman" w:cs="Times New Roman"/>
          <w:color w:val="333333"/>
          <w:sz w:val="24"/>
          <w:szCs w:val="24"/>
          <w:lang w:eastAsia="ru-RU"/>
        </w:rPr>
        <w:t xml:space="preserve">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w:t>
      </w:r>
      <w:r>
        <w:rPr>
          <w:rFonts w:ascii="Times New Roman" w:hAnsi="Times New Roman" w:eastAsia="Times New Roman" w:cs="Times New Roman"/>
          <w:color w:val="333333"/>
          <w:sz w:val="24"/>
          <w:szCs w:val="24"/>
          <w:lang w:eastAsia="ru-RU"/>
        </w:rPr>
        <w:t xml:space="preserve">ссийской Федерации. (мероприятия </w:t>
      </w:r>
      <w:r>
        <w:rPr>
          <w:rFonts w:ascii="Times New Roman" w:hAnsi="Times New Roman" w:cs="Times New Roman"/>
          <w:sz w:val="24"/>
          <w:szCs w:val="24"/>
        </w:rPr>
        <w:t xml:space="preserve">«Символы  Российского государства»,  «Помним, гордимся…»,  «Я- гражданин России»</w:t>
      </w:r>
      <w:r>
        <w:rPr>
          <w:rFonts w:ascii="Times New Roman" w:hAnsi="Times New Roman" w:cs="Times New Roman"/>
          <w:sz w:val="24"/>
          <w:szCs w:val="24"/>
        </w:rPr>
        <w:t xml:space="preserve">; </w:t>
      </w:r>
      <w:r>
        <w:rPr>
          <w:rFonts w:ascii="Times New Roman" w:hAnsi="Times New Roman" w:cs="Times New Roman"/>
          <w:sz w:val="24"/>
          <w:szCs w:val="24"/>
        </w:rPr>
        <w:t xml:space="preserve"> мастер - класс по изготовлению свечи памяти)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патриотическое воспитание</w:t>
      </w:r>
      <w:r>
        <w:rPr>
          <w:rFonts w:ascii="Times New Roman" w:hAnsi="Times New Roman" w:eastAsia="Times New Roman" w:cs="Times New Roman"/>
          <w:color w:val="333333"/>
          <w:sz w:val="24"/>
          <w:szCs w:val="24"/>
          <w:lang w:eastAsia="ru-RU"/>
        </w:rPr>
        <w:t xml:space="preserve">: воспитание любви к своему народу и уважения к другим народам России, формирование общерос</w:t>
      </w:r>
      <w:r>
        <w:rPr>
          <w:rFonts w:ascii="Times New Roman" w:hAnsi="Times New Roman" w:eastAsia="Times New Roman" w:cs="Times New Roman"/>
          <w:color w:val="333333"/>
          <w:sz w:val="24"/>
          <w:szCs w:val="24"/>
          <w:lang w:eastAsia="ru-RU"/>
        </w:rPr>
        <w:t xml:space="preserve">сийской культурной идентичности ( торжественное открытие лагерной смены с поднятием флага РФ и РТ; беседа «История государственных символов России»;  квест по истории родного края.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духовно-нравственное воспитание</w:t>
      </w:r>
      <w:r>
        <w:rPr>
          <w:rFonts w:ascii="Times New Roman" w:hAnsi="Times New Roman" w:eastAsia="Times New Roman" w:cs="Times New Roman"/>
          <w:color w:val="333333"/>
          <w:sz w:val="24"/>
          <w:szCs w:val="24"/>
          <w:lang w:eastAsia="ru-RU"/>
        </w:rPr>
        <w:t xml:space="preserve">: воспитание детей на основе духовно-нравственной культуры народов России, традиционных религий народов России, формирование традиционны</w:t>
      </w:r>
      <w:r>
        <w:rPr>
          <w:rFonts w:ascii="Times New Roman" w:hAnsi="Times New Roman" w:eastAsia="Times New Roman" w:cs="Times New Roman"/>
          <w:color w:val="333333"/>
          <w:sz w:val="24"/>
          <w:szCs w:val="24"/>
          <w:lang w:eastAsia="ru-RU"/>
        </w:rPr>
        <w:t xml:space="preserve">х российских семейных ценностей ( творческие мастер- классы по народным ремеслам; национальный праздник «Сабантуй»)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эстетическое воспитание</w:t>
      </w:r>
      <w:r>
        <w:rPr>
          <w:rFonts w:ascii="Times New Roman" w:hAnsi="Times New Roman" w:eastAsia="Times New Roman" w:cs="Times New Roman"/>
          <w:color w:val="333333"/>
          <w:sz w:val="24"/>
          <w:szCs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w:t>
      </w:r>
      <w:r>
        <w:rPr>
          <w:rFonts w:ascii="Times New Roman" w:hAnsi="Times New Roman" w:eastAsia="Times New Roman" w:cs="Times New Roman"/>
          <w:color w:val="333333"/>
          <w:sz w:val="24"/>
          <w:szCs w:val="24"/>
          <w:lang w:eastAsia="ru-RU"/>
        </w:rPr>
        <w:t xml:space="preserve">ественного и мирового искусства (</w:t>
      </w:r>
      <w:r>
        <w:rPr>
          <w:rFonts w:ascii="Times New Roman" w:hAnsi="Times New Roman" w:eastAsia="Times New Roman" w:cs="Times New Roman"/>
          <w:color w:val="333333"/>
          <w:sz w:val="24"/>
          <w:szCs w:val="24"/>
          <w:lang w:eastAsia="ru-RU"/>
        </w:rPr>
        <w:t xml:space="preserve">беседа об искусстве; просмотр фильмов; викторина о народном творчестве; выставка творческих работ ко дню России)</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трудовое воспитание</w:t>
      </w:r>
      <w:r>
        <w:rPr>
          <w:rFonts w:ascii="Times New Roman" w:hAnsi="Times New Roman" w:eastAsia="Times New Roman" w:cs="Times New Roman"/>
          <w:color w:val="333333"/>
          <w:sz w:val="24"/>
          <w:szCs w:val="24"/>
          <w:lang w:eastAsia="ru-RU"/>
        </w:rPr>
        <w:t xml:space="preserve">: воспитание уважения к труду, результатам труда (своего и других людей), ориентации на развитие самостоятельности, трудовую деятельность</w:t>
      </w:r>
      <w:r>
        <w:rPr>
          <w:rFonts w:ascii="Times New Roman" w:hAnsi="Times New Roman" w:eastAsia="Times New Roman" w:cs="Times New Roman"/>
          <w:color w:val="333333"/>
          <w:sz w:val="24"/>
          <w:szCs w:val="24"/>
          <w:lang w:eastAsia="ru-RU"/>
        </w:rPr>
        <w:t xml:space="preserve"> ( помощь в благоустройстве отрядного кабинета; конкурс рисунков « Труд красит человека»; беседа « Терпение и труд, всё перетрут!»</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физическое воспитание:</w:t>
      </w:r>
      <w:r>
        <w:rPr>
          <w:rFonts w:ascii="Times New Roman" w:hAnsi="Times New Roman" w:eastAsia="Times New Roman" w:cs="Times New Roman"/>
          <w:color w:val="333333"/>
          <w:sz w:val="24"/>
          <w:szCs w:val="24"/>
          <w:lang w:eastAsia="ru-RU"/>
        </w:rPr>
        <w:t xml:space="preserve"> формирование культуры здорового образа жизни и эмоционального благополучия: эффективной физкультурно-оздоровительной работы, освоение детьми норм безопасного поведения в природной, социально</w:t>
      </w:r>
      <w:r>
        <w:rPr>
          <w:rFonts w:ascii="Times New Roman" w:hAnsi="Times New Roman" w:eastAsia="Times New Roman" w:cs="Times New Roman"/>
          <w:color w:val="333333"/>
          <w:sz w:val="24"/>
          <w:szCs w:val="24"/>
          <w:lang w:eastAsia="ru-RU"/>
        </w:rPr>
        <w:t xml:space="preserve">й среде, чрезвычайных ситуациях ( спортивный праздник « Не перевелись еще богатыри на земле русской»;  спортивные соревнования «Весёлые старты»; турниры по футболу, волейболу)</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экологическое воспитание:</w:t>
      </w:r>
      <w:r>
        <w:rPr>
          <w:rFonts w:ascii="Times New Roman" w:hAnsi="Times New Roman" w:eastAsia="Times New Roman" w:cs="Times New Roman"/>
          <w:color w:val="333333"/>
          <w:sz w:val="24"/>
          <w:szCs w:val="24"/>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w:t>
      </w:r>
      <w:r>
        <w:rPr>
          <w:rFonts w:ascii="Times New Roman" w:hAnsi="Times New Roman" w:eastAsia="Times New Roman" w:cs="Times New Roman"/>
          <w:color w:val="333333"/>
          <w:sz w:val="24"/>
          <w:szCs w:val="24"/>
          <w:lang w:eastAsia="ru-RU"/>
        </w:rPr>
        <w:t xml:space="preserve">ных ценностей. ( конкурс</w:t>
      </w:r>
      <w:r>
        <w:rPr>
          <w:rFonts w:ascii="Times New Roman" w:hAnsi="Times New Roman" w:eastAsia="Times New Roman" w:cs="Times New Roman"/>
          <w:color w:val="333333"/>
          <w:sz w:val="24"/>
          <w:szCs w:val="24"/>
          <w:lang w:eastAsia="ru-RU"/>
        </w:rPr>
        <w:t xml:space="preserve"> из подручных материалов</w:t>
      </w:r>
      <w:r>
        <w:rPr>
          <w:rFonts w:ascii="Times New Roman" w:hAnsi="Times New Roman" w:eastAsia="Times New Roman" w:cs="Times New Roman"/>
          <w:color w:val="333333"/>
          <w:sz w:val="24"/>
          <w:szCs w:val="24"/>
          <w:lang w:eastAsia="ru-RU"/>
        </w:rPr>
        <w:t xml:space="preserve"> «Эко- мода»</w:t>
      </w:r>
      <w:r>
        <w:rPr>
          <w:rFonts w:ascii="Times New Roman" w:hAnsi="Times New Roman" w:eastAsia="Times New Roman" w:cs="Times New Roman"/>
          <w:color w:val="333333"/>
          <w:sz w:val="24"/>
          <w:szCs w:val="24"/>
          <w:lang w:eastAsia="ru-RU"/>
        </w:rPr>
        <w:t xml:space="preserve">;  конкурс экологических плакатов; конкурс агитбригад «На солнечной поляночке!»)</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познавательное направление воспитания</w:t>
      </w:r>
      <w:r>
        <w:rPr>
          <w:rFonts w:ascii="Times New Roman" w:hAnsi="Times New Roman" w:eastAsia="Times New Roman" w:cs="Times New Roman"/>
          <w:color w:val="333333"/>
          <w:sz w:val="24"/>
          <w:szCs w:val="24"/>
          <w:lang w:eastAsia="ru-RU"/>
        </w:rPr>
        <w:t xml:space="preserve">: стремление к познанию себя и других людей, природы и общества, к знаниям, образованию с учетом личностных интере</w:t>
      </w:r>
      <w:r>
        <w:rPr>
          <w:rFonts w:ascii="Times New Roman" w:hAnsi="Times New Roman" w:eastAsia="Times New Roman" w:cs="Times New Roman"/>
          <w:color w:val="333333"/>
          <w:sz w:val="24"/>
          <w:szCs w:val="24"/>
          <w:lang w:eastAsia="ru-RU"/>
        </w:rPr>
        <w:t xml:space="preserve">сов и общественных потребностей (экскурсия в пожарную часть; прогулка в парк; викторина «Хочу всё знать!»)</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общем блоке реализа</w:t>
      </w:r>
      <w:r>
        <w:rPr>
          <w:rFonts w:ascii="Times New Roman" w:hAnsi="Times New Roman" w:eastAsia="Times New Roman" w:cs="Times New Roman"/>
          <w:color w:val="333333"/>
          <w:sz w:val="24"/>
          <w:szCs w:val="24"/>
          <w:lang w:eastAsia="ru-RU"/>
        </w:rPr>
        <w:t xml:space="preserve">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lang w:eastAsia="ru-RU"/>
        </w:rPr>
      </w:pPr>
      <w:r>
        <w:rPr>
          <w:rFonts w:ascii="Times New Roman" w:hAnsi="Times New Roman" w:eastAsia="Times New Roman" w:cs="Times New Roman"/>
          <w:b/>
          <w:color w:val="333333"/>
          <w:sz w:val="24"/>
          <w:szCs w:val="24"/>
          <w:lang w:eastAsia="ru-RU"/>
        </w:rPr>
        <w:t xml:space="preserve">Содержание блока "Мир" реализуется в следующих формах:</w:t>
      </w:r>
      <w:r>
        <w:rPr>
          <w:rFonts w:ascii="Times New Roman" w:hAnsi="Times New Roman" w:eastAsia="Times New Roman" w:cs="Times New Roman"/>
          <w:b/>
          <w:color w:val="333333"/>
          <w:sz w:val="24"/>
          <w:szCs w:val="24"/>
          <w:lang w:eastAsia="ru-RU"/>
        </w:rPr>
        <w:t xml:space="preserve">  </w:t>
      </w:r>
      <w:r>
        <w:rPr>
          <w:rFonts w:ascii="Times New Roman" w:hAnsi="Times New Roman" w:eastAsia="Times New Roman" w:cs="Times New Roman"/>
          <w:b/>
          <w:color w:val="333333"/>
          <w:sz w:val="24"/>
          <w:szCs w:val="24"/>
          <w:lang w:eastAsia="ru-RU"/>
        </w:rPr>
      </w:r>
      <w:r>
        <w:rPr>
          <w:rFonts w:ascii="Times New Roman" w:hAnsi="Times New Roman" w:eastAsia="Times New Roman" w:cs="Times New Roman"/>
          <w:b/>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М</w:t>
      </w:r>
      <w:r>
        <w:rPr>
          <w:rFonts w:ascii="Times New Roman" w:hAnsi="Times New Roman" w:eastAsia="Times New Roman" w:cs="Times New Roman"/>
          <w:color w:val="333333"/>
          <w:sz w:val="24"/>
          <w:szCs w:val="24"/>
          <w:lang w:eastAsia="ru-RU"/>
        </w:rPr>
        <w:t xml:space="preserve">ероприятия и дела, направленные на изучение России, русского языка и языков народов России, родного края, населенного пункт</w:t>
      </w:r>
      <w:r>
        <w:rPr>
          <w:rFonts w:ascii="Times New Roman" w:hAnsi="Times New Roman" w:eastAsia="Times New Roman" w:cs="Times New Roman"/>
          <w:color w:val="333333"/>
          <w:sz w:val="24"/>
          <w:szCs w:val="24"/>
          <w:lang w:eastAsia="ru-RU"/>
        </w:rPr>
        <w:t xml:space="preserve">а как культурного пространства</w:t>
      </w:r>
      <w:r>
        <w:rPr>
          <w:rFonts w:ascii="Times New Roman" w:hAnsi="Times New Roman" w:eastAsia="Times New Roman" w:cs="Times New Roman"/>
          <w:color w:val="333333"/>
          <w:sz w:val="24"/>
          <w:szCs w:val="24"/>
          <w:lang w:eastAsia="ru-RU"/>
        </w:rPr>
        <w:t xml:space="preserve">; «День русского языка»; викторина «Традиции моего народа»; конкурс рисунков «Мир, в котором я живу!»</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lang w:eastAsia="ru-RU"/>
        </w:rPr>
        <w:t xml:space="preserve">В общем блоке реализации содержания "Россия" предлагаются пять комплексов мероприятий: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Первый комплекс</w:t>
      </w:r>
      <w:r>
        <w:rPr>
          <w:rFonts w:ascii="Times New Roman" w:hAnsi="Times New Roman" w:eastAsia="Times New Roman" w:cs="Times New Roman"/>
          <w:color w:val="333333"/>
          <w:sz w:val="24"/>
          <w:szCs w:val="24"/>
          <w:lang w:eastAsia="ru-RU"/>
        </w:rPr>
        <w:t xml:space="preserve"> включает:</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Т</w:t>
      </w:r>
      <w:r>
        <w:rPr>
          <w:rFonts w:ascii="Times New Roman" w:hAnsi="Times New Roman" w:eastAsia="Times New Roman" w:cs="Times New Roman"/>
          <w:color w:val="333333"/>
          <w:sz w:val="24"/>
          <w:szCs w:val="24"/>
          <w:lang w:eastAsia="ru-RU"/>
        </w:rPr>
        <w:t xml:space="preserve">оржестве</w:t>
      </w:r>
      <w:r>
        <w:rPr>
          <w:rFonts w:ascii="Times New Roman" w:hAnsi="Times New Roman" w:eastAsia="Times New Roman" w:cs="Times New Roman"/>
          <w:color w:val="333333"/>
          <w:sz w:val="24"/>
          <w:szCs w:val="24"/>
          <w:lang w:eastAsia="ru-RU"/>
        </w:rPr>
        <w:t xml:space="preserve">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Второй комплекс</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рас</w:t>
      </w:r>
      <w:r>
        <w:rPr>
          <w:rFonts w:ascii="Times New Roman" w:hAnsi="Times New Roman" w:eastAsia="Times New Roman" w:cs="Times New Roman"/>
          <w:color w:val="333333"/>
          <w:sz w:val="24"/>
          <w:szCs w:val="24"/>
          <w:lang w:eastAsia="ru-RU"/>
        </w:rPr>
        <w:t xml:space="preserve">крывает </w:t>
      </w:r>
      <w:r>
        <w:rPr>
          <w:rFonts w:ascii="Times New Roman" w:hAnsi="Times New Roman" w:eastAsia="Times New Roman" w:cs="Times New Roman"/>
          <w:color w:val="333333"/>
          <w:sz w:val="24"/>
          <w:szCs w:val="24"/>
          <w:lang w:eastAsia="ru-RU"/>
        </w:rPr>
        <w:t xml:space="preserve"> важность сохранения па</w:t>
      </w:r>
      <w:r>
        <w:rPr>
          <w:rFonts w:ascii="Times New Roman" w:hAnsi="Times New Roman" w:eastAsia="Times New Roman" w:cs="Times New Roman"/>
          <w:color w:val="333333"/>
          <w:sz w:val="24"/>
          <w:szCs w:val="24"/>
          <w:lang w:eastAsia="ru-RU"/>
        </w:rPr>
        <w:t xml:space="preserve">мяти о подвигах наших предков, защитивших родную землю и спасших мир от фашистской агрессии</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конкурс чтецов «Этих дней не смолкнет слава…»; Конкурс рисунков </w:t>
      </w:r>
      <w:r>
        <w:rPr>
          <w:rFonts w:ascii="Times New Roman" w:hAnsi="Times New Roman" w:eastAsia="Times New Roman" w:cs="Times New Roman"/>
          <w:color w:val="333333"/>
          <w:sz w:val="24"/>
          <w:szCs w:val="24"/>
          <w:lang w:eastAsia="ru-RU"/>
        </w:rPr>
        <w:t xml:space="preserve">«Никто не забыт, ничто не забыто!»; «Свеча памяти»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Третий комплекс</w:t>
      </w:r>
      <w:r>
        <w:rPr>
          <w:rFonts w:ascii="Times New Roman" w:hAnsi="Times New Roman" w:eastAsia="Times New Roman" w:cs="Times New Roman"/>
          <w:color w:val="333333"/>
          <w:sz w:val="24"/>
          <w:szCs w:val="24"/>
          <w:lang w:eastAsia="ru-RU"/>
        </w:rPr>
        <w:t xml:space="preserve"> мероприятий раскрывает многообразие национальностей России, российского общества: национальные </w:t>
      </w:r>
      <w:r>
        <w:rPr>
          <w:rFonts w:ascii="Times New Roman" w:hAnsi="Times New Roman" w:eastAsia="Times New Roman" w:cs="Times New Roman"/>
          <w:color w:val="333333"/>
          <w:sz w:val="24"/>
          <w:szCs w:val="24"/>
          <w:lang w:eastAsia="ru-RU"/>
        </w:rPr>
        <w:t xml:space="preserve">культуры, языки: Конкурс рисунков «Я люблю тебя, Россия!»; Фестиваль национальных культур ; «Сабантуй»; викторина на знание традиций своего народа.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Четвертый комплекс</w:t>
      </w:r>
      <w:r>
        <w:rPr>
          <w:rFonts w:ascii="Times New Roman" w:hAnsi="Times New Roman" w:eastAsia="Times New Roman" w:cs="Times New Roman"/>
          <w:color w:val="333333"/>
          <w:sz w:val="24"/>
          <w:szCs w:val="24"/>
          <w:lang w:eastAsia="ru-RU"/>
        </w:rPr>
        <w:t xml:space="preserve"> мероприятий связан с русским языком - государственн</w:t>
      </w:r>
      <w:r>
        <w:rPr>
          <w:rFonts w:ascii="Times New Roman" w:hAnsi="Times New Roman" w:eastAsia="Times New Roman" w:cs="Times New Roman"/>
          <w:color w:val="333333"/>
          <w:sz w:val="24"/>
          <w:szCs w:val="24"/>
          <w:lang w:eastAsia="ru-RU"/>
        </w:rPr>
        <w:t xml:space="preserve">ым языком Российской Федерации: О</w:t>
      </w:r>
      <w:r>
        <w:rPr>
          <w:rFonts w:ascii="Times New Roman" w:hAnsi="Times New Roman" w:eastAsia="Times New Roman" w:cs="Times New Roman"/>
          <w:color w:val="333333"/>
          <w:sz w:val="24"/>
          <w:szCs w:val="24"/>
          <w:lang w:eastAsia="ru-RU"/>
        </w:rPr>
        <w:t xml:space="preserve">рганизация выставок книг, посвященных русскому языку, русской литературе и русской культуре;</w:t>
      </w:r>
      <w:r>
        <w:rPr>
          <w:rFonts w:ascii="Times New Roman" w:hAnsi="Times New Roman" w:eastAsia="Times New Roman" w:cs="Times New Roman"/>
          <w:color w:val="333333"/>
          <w:sz w:val="24"/>
          <w:szCs w:val="24"/>
          <w:lang w:eastAsia="ru-RU"/>
        </w:rPr>
        <w:t xml:space="preserve"> «День русского языка»; Час чтения «По следам сказочных героев»;</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Пятый комплекс</w:t>
      </w:r>
      <w:r>
        <w:rPr>
          <w:rFonts w:ascii="Times New Roman" w:hAnsi="Times New Roman" w:eastAsia="Times New Roman" w:cs="Times New Roman"/>
          <w:color w:val="333333"/>
          <w:sz w:val="24"/>
          <w:szCs w:val="24"/>
          <w:lang w:eastAsia="ru-RU"/>
        </w:rPr>
        <w:t xml:space="preserve"> меропр</w:t>
      </w:r>
      <w:r>
        <w:rPr>
          <w:rFonts w:ascii="Times New Roman" w:hAnsi="Times New Roman" w:eastAsia="Times New Roman" w:cs="Times New Roman"/>
          <w:color w:val="333333"/>
          <w:sz w:val="24"/>
          <w:szCs w:val="24"/>
          <w:lang w:eastAsia="ru-RU"/>
        </w:rPr>
        <w:t xml:space="preserve">иятий связан с родной природой, </w:t>
      </w:r>
      <w:r>
        <w:rPr>
          <w:rFonts w:ascii="Times New Roman" w:hAnsi="Times New Roman" w:eastAsia="Times New Roman" w:cs="Times New Roman"/>
          <w:color w:val="333333"/>
          <w:sz w:val="24"/>
          <w:szCs w:val="24"/>
          <w:lang w:eastAsia="ru-RU"/>
        </w:rPr>
        <w:t xml:space="preserve">с ответственностью за сохранение природы перед будущими поколениями и бережным отношением в использовании природных ресурсов.</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w:t>
      </w:r>
      <w:r>
        <w:rPr>
          <w:rFonts w:ascii="Times New Roman" w:hAnsi="Times New Roman" w:eastAsia="Times New Roman" w:cs="Times New Roman"/>
          <w:color w:val="333333"/>
          <w:sz w:val="24"/>
          <w:szCs w:val="24"/>
          <w:lang w:eastAsia="ru-RU"/>
        </w:rPr>
        <w:t xml:space="preserve">едполагаемые формы мероприятий: </w:t>
      </w:r>
      <w:r>
        <w:rPr>
          <w:rFonts w:ascii="Times New Roman" w:hAnsi="Times New Roman" w:eastAsia="Times New Roman" w:cs="Times New Roman"/>
          <w:color w:val="333333"/>
          <w:sz w:val="24"/>
          <w:szCs w:val="24"/>
          <w:lang w:eastAsia="ru-RU"/>
        </w:rPr>
        <w:t xml:space="preserve">экологические игры</w:t>
      </w:r>
      <w:r>
        <w:rPr>
          <w:rFonts w:ascii="Times New Roman" w:hAnsi="Times New Roman" w:eastAsia="Times New Roman" w:cs="Times New Roman"/>
          <w:color w:val="333333"/>
          <w:sz w:val="24"/>
          <w:szCs w:val="24"/>
          <w:lang w:eastAsia="ru-RU"/>
        </w:rPr>
        <w:t xml:space="preserve"> «Знатоки экологии»;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бесед</w:t>
      </w:r>
      <w:r>
        <w:rPr>
          <w:rFonts w:ascii="Times New Roman" w:hAnsi="Times New Roman" w:eastAsia="Times New Roman" w:cs="Times New Roman"/>
          <w:color w:val="333333"/>
          <w:sz w:val="24"/>
          <w:szCs w:val="24"/>
          <w:lang w:eastAsia="ru-RU"/>
        </w:rPr>
        <w:t xml:space="preserve">ы об особенностях родног</w:t>
      </w:r>
      <w:r>
        <w:rPr>
          <w:rFonts w:ascii="Times New Roman" w:hAnsi="Times New Roman" w:eastAsia="Times New Roman" w:cs="Times New Roman"/>
          <w:color w:val="333333"/>
          <w:sz w:val="24"/>
          <w:szCs w:val="24"/>
          <w:lang w:eastAsia="ru-RU"/>
        </w:rPr>
        <w:t xml:space="preserve">о края «Широка страна моя родная»;</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конкурс рисунков, плакатов, инсценировок на экологическую тематику;</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color w:val="333333"/>
          <w:sz w:val="24"/>
          <w:szCs w:val="24"/>
          <w:lang w:eastAsia="ru-RU"/>
        </w:rPr>
        <w:t xml:space="preserve">Общий блок реализации содержания "Человек"</w:t>
      </w:r>
      <w:r>
        <w:rPr>
          <w:rFonts w:ascii="Times New Roman" w:hAnsi="Times New Roman" w:eastAsia="Times New Roman" w:cs="Times New Roman"/>
          <w:color w:val="333333"/>
          <w:sz w:val="24"/>
          <w:szCs w:val="24"/>
          <w:lang w:eastAsia="ru-RU"/>
        </w:rPr>
        <w:t xml:space="preserve"> отражает комплекс мероприятий, направленных на воспитание культуры здорового образа жизни, личной и общественной безопасности.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Реализация воспитательного потенциала данного блока предусматривает:</w:t>
      </w:r>
      <w:r>
        <w:rPr>
          <w:rFonts w:ascii="Times New Roman" w:hAnsi="Times New Roman" w:eastAsia="Times New Roman" w:cs="Times New Roman"/>
          <w:color w:val="333333"/>
          <w:sz w:val="24"/>
          <w:szCs w:val="24"/>
          <w:lang w:eastAsia="ru-RU"/>
        </w:rPr>
        <w:t xml:space="preserve"> Дискуссия о роли знаний и  информации о жизни человека, о значении образования и самообразования;  Ролевая игра «Выборы президента»; экскурсия в музей; круглый стол, посвященный роли информации в современном мире; </w:t>
      </w:r>
      <w:r>
        <w:rPr>
          <w:rFonts w:ascii="Times New Roman" w:hAnsi="Times New Roman" w:eastAsia="Times New Roman" w:cs="Times New Roman"/>
          <w:color w:val="333333"/>
          <w:sz w:val="24"/>
          <w:szCs w:val="24"/>
          <w:lang w:eastAsia="ru-RU"/>
        </w:rPr>
        <w:t xml:space="preserve">беседы, направленные на профилактику вредных привычек и привлечение интереса детей к заняти</w:t>
      </w:r>
      <w:r>
        <w:rPr>
          <w:rFonts w:ascii="Times New Roman" w:hAnsi="Times New Roman" w:eastAsia="Times New Roman" w:cs="Times New Roman"/>
          <w:color w:val="333333"/>
          <w:sz w:val="24"/>
          <w:szCs w:val="24"/>
          <w:lang w:eastAsia="ru-RU"/>
        </w:rPr>
        <w:t xml:space="preserve">ям физкультурой и спортом; </w:t>
      </w:r>
      <w:r>
        <w:rPr>
          <w:rFonts w:ascii="Times New Roman" w:hAnsi="Times New Roman" w:eastAsia="Times New Roman" w:cs="Times New Roman"/>
          <w:color w:val="333333"/>
          <w:sz w:val="24"/>
          <w:szCs w:val="24"/>
          <w:lang w:eastAsia="ru-RU"/>
        </w:rPr>
        <w:t xml:space="preserve">проведение инструкт</w:t>
      </w:r>
      <w:r>
        <w:rPr>
          <w:rFonts w:ascii="Times New Roman" w:hAnsi="Times New Roman" w:eastAsia="Times New Roman" w:cs="Times New Roman"/>
          <w:color w:val="333333"/>
          <w:sz w:val="24"/>
          <w:szCs w:val="24"/>
          <w:lang w:eastAsia="ru-RU"/>
        </w:rPr>
        <w:t xml:space="preserve">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w:t>
      </w:r>
      <w:r>
        <w:rPr>
          <w:rFonts w:ascii="Times New Roman" w:hAnsi="Times New Roman" w:eastAsia="Times New Roman" w:cs="Times New Roman"/>
          <w:color w:val="333333"/>
          <w:sz w:val="24"/>
          <w:szCs w:val="24"/>
          <w:lang w:eastAsia="ru-RU"/>
        </w:rPr>
        <w:t xml:space="preserve">я при массовом скоплении людей; </w:t>
      </w:r>
      <w:r>
        <w:rPr>
          <w:rFonts w:ascii="Times New Roman" w:hAnsi="Times New Roman" w:eastAsia="Times New Roman" w:cs="Times New Roman"/>
          <w:color w:val="333333"/>
          <w:sz w:val="24"/>
          <w:szCs w:val="24"/>
          <w:lang w:eastAsia="ru-RU"/>
        </w:rPr>
        <w:t xml:space="preserve">проведение тренировочной эвакуации при пожаре или обнаружении взрывчатых веществ;</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Инвариантные общие содержательные модули включают:</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color w:val="333333"/>
          <w:sz w:val="24"/>
          <w:szCs w:val="24"/>
          <w:lang w:eastAsia="ru-RU"/>
        </w:rPr>
        <w:t xml:space="preserve">1. </w:t>
      </w:r>
      <w:r>
        <w:rPr>
          <w:rFonts w:ascii="Times New Roman" w:hAnsi="Times New Roman" w:eastAsia="Times New Roman" w:cs="Times New Roman"/>
          <w:b/>
          <w:color w:val="333333"/>
          <w:sz w:val="24"/>
          <w:szCs w:val="24"/>
          <w:u w:val="single"/>
          <w:lang w:eastAsia="ru-RU"/>
        </w:rPr>
        <w:t xml:space="preserve">Модуль "Спортивно-оздоровительная работа".</w:t>
      </w:r>
      <w:r>
        <w:rPr>
          <w:rFonts w:ascii="Times New Roman" w:hAnsi="Times New Roman" w:eastAsia="Times New Roman" w:cs="Times New Roman"/>
          <w:b/>
          <w:color w:val="333333"/>
          <w:sz w:val="24"/>
          <w:szCs w:val="24"/>
          <w:u w:val="single"/>
          <w:lang w:eastAsia="ru-RU"/>
        </w:rPr>
      </w:r>
      <w:r>
        <w:rPr>
          <w:rFonts w:ascii="Times New Roman" w:hAnsi="Times New Roman" w:eastAsia="Times New Roman" w:cs="Times New Roman"/>
          <w:b/>
          <w:color w:val="333333"/>
          <w:sz w:val="24"/>
          <w:szCs w:val="24"/>
          <w:u w:val="single"/>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Физическое воспитание реализуется посредством:</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физкультурно-оздоровительных занятий, которые проводятся с детьми по графику, ма</w:t>
      </w:r>
      <w:r>
        <w:rPr>
          <w:rFonts w:ascii="Times New Roman" w:hAnsi="Times New Roman" w:eastAsia="Times New Roman" w:cs="Times New Roman"/>
          <w:color w:val="333333"/>
          <w:sz w:val="24"/>
          <w:szCs w:val="24"/>
          <w:lang w:eastAsia="ru-RU"/>
        </w:rPr>
        <w:t xml:space="preserve">ксимально на открытых площадках, а именно:  ежедневная утренняя зарядка; спортивный праздник «Мы выбираем </w:t>
      </w:r>
      <w:r>
        <w:rPr>
          <w:rFonts w:ascii="Times New Roman" w:hAnsi="Times New Roman" w:eastAsia="Times New Roman" w:cs="Times New Roman"/>
          <w:color w:val="333333"/>
          <w:sz w:val="24"/>
          <w:szCs w:val="24"/>
          <w:lang w:eastAsia="ru-RU"/>
        </w:rPr>
        <w:t xml:space="preserve">ЗОЖ»; спортивный праздник «Весёлые старты»; турнир по футболу; фестиваль танца;</w:t>
      </w:r>
      <w:r>
        <w:rPr>
          <w:rFonts w:ascii="Times New Roman" w:hAnsi="Times New Roman" w:eastAsia="Times New Roman" w:cs="Times New Roman"/>
          <w:color w:val="333333"/>
          <w:sz w:val="24"/>
          <w:szCs w:val="24"/>
          <w:lang w:eastAsia="ru-RU"/>
        </w:rPr>
        <w:t xml:space="preserve"> викторина «Я выбираю спорт!»</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b/>
          <w:color w:val="333333"/>
          <w:sz w:val="24"/>
          <w:szCs w:val="24"/>
          <w:u w:val="single"/>
          <w:lang w:eastAsia="ru-RU"/>
        </w:rPr>
        <w:t xml:space="preserve">Модуль "Культура России".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w:t>
      </w:r>
      <w:r>
        <w:rPr>
          <w:rFonts w:ascii="Times New Roman" w:hAnsi="Times New Roman" w:eastAsia="Times New Roman" w:cs="Times New Roman"/>
          <w:color w:val="333333"/>
          <w:sz w:val="24"/>
          <w:szCs w:val="24"/>
          <w:lang w:eastAsia="ru-RU"/>
        </w:rPr>
        <w:t xml:space="preserve"> сфере культуры. А именно: «Фестиваль национальных культур»; Конкурс рисунков «Культура России»; мастер- класс по росписи чувашских национальных орнаментов на дощечках»; викторина «Угадай- ка!».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w:t>
      </w:r>
      <w:r>
        <w:rPr>
          <w:rFonts w:ascii="Times New Roman" w:hAnsi="Times New Roman" w:eastAsia="Times New Roman" w:cs="Times New Roman"/>
          <w:b/>
          <w:color w:val="333333"/>
          <w:sz w:val="24"/>
          <w:szCs w:val="24"/>
          <w:u w:val="single"/>
          <w:lang w:eastAsia="ru-RU"/>
        </w:rPr>
        <w:t xml:space="preserve">Модуль "Психолого-педагогическое сопровождение".</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Комплексная</w:t>
      </w:r>
      <w:r>
        <w:rPr>
          <w:rFonts w:ascii="Times New Roman" w:hAnsi="Times New Roman" w:eastAsia="Times New Roman" w:cs="Times New Roman"/>
          <w:color w:val="333333"/>
          <w:sz w:val="24"/>
          <w:szCs w:val="24"/>
          <w:lang w:eastAsia="ru-RU"/>
        </w:rPr>
        <w:t xml:space="preserve"> работа педагога </w:t>
      </w:r>
      <w:r>
        <w:rPr>
          <w:rFonts w:ascii="Times New Roman" w:hAnsi="Times New Roman" w:eastAsia="Times New Roman" w:cs="Times New Roman"/>
          <w:color w:val="333333"/>
          <w:sz w:val="24"/>
          <w:szCs w:val="24"/>
          <w:lang w:eastAsia="ru-RU"/>
        </w:rPr>
        <w:t xml:space="preserve"> включает в себя вариативность направлений психолого-педагогического сопровождения детей на протяжении всего периода их пребывания в организации</w:t>
      </w:r>
      <w:r>
        <w:rPr>
          <w:rFonts w:ascii="Times New Roman" w:hAnsi="Times New Roman" w:eastAsia="Times New Roman" w:cs="Times New Roman"/>
          <w:color w:val="333333"/>
          <w:sz w:val="24"/>
          <w:szCs w:val="24"/>
          <w:lang w:eastAsia="ru-RU"/>
        </w:rPr>
        <w:t xml:space="preserve"> отдыха детей и их оздоровления.</w:t>
      </w:r>
      <w:r>
        <w:rPr>
          <w:rFonts w:ascii="Times New Roman" w:hAnsi="Times New Roman" w:eastAsia="Times New Roman" w:cs="Times New Roman"/>
          <w:color w:val="333333"/>
          <w:sz w:val="24"/>
          <w:szCs w:val="24"/>
          <w:lang w:eastAsia="ru-RU"/>
        </w:rPr>
        <w:t xml:space="preserve"> А именно: входная диагностика « Я и мои друзья!»; профилактика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трен</w:t>
      </w:r>
      <w:r>
        <w:rPr>
          <w:rFonts w:ascii="Times New Roman" w:hAnsi="Times New Roman" w:eastAsia="Times New Roman" w:cs="Times New Roman"/>
          <w:color w:val="333333"/>
          <w:sz w:val="24"/>
          <w:szCs w:val="24"/>
          <w:lang w:eastAsia="ru-RU"/>
        </w:rPr>
        <w:t xml:space="preserve">инг</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по  развитию навыков общения в группе</w:t>
      </w:r>
      <w:r>
        <w:rPr>
          <w:rFonts w:ascii="Times New Roman" w:hAnsi="Times New Roman" w:eastAsia="Times New Roman" w:cs="Times New Roman"/>
          <w:color w:val="333333"/>
          <w:sz w:val="24"/>
          <w:szCs w:val="24"/>
          <w:lang w:eastAsia="ru-RU"/>
        </w:rPr>
        <w:t xml:space="preserve"> ; консультация и беседа с родителями, направленные на решение каких-либо конкретных проблем</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w:t>
      </w:r>
      <w:r>
        <w:rPr>
          <w:rFonts w:ascii="Times New Roman" w:hAnsi="Times New Roman" w:eastAsia="Times New Roman" w:cs="Times New Roman"/>
          <w:b/>
          <w:color w:val="333333"/>
          <w:sz w:val="24"/>
          <w:szCs w:val="24"/>
          <w:u w:val="single"/>
          <w:lang w:eastAsia="ru-RU"/>
        </w:rPr>
        <w:t xml:space="preserve">Модуль "Детское самоуправление".</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w:t>
      </w:r>
      <w:r>
        <w:rPr>
          <w:rFonts w:ascii="Times New Roman" w:hAnsi="Times New Roman" w:eastAsia="Times New Roman" w:cs="Times New Roman"/>
          <w:color w:val="333333"/>
          <w:sz w:val="24"/>
          <w:szCs w:val="24"/>
          <w:lang w:eastAsia="ru-RU"/>
        </w:rPr>
        <w:t xml:space="preserve">еменных и постоянных органов:    совет командиров; дежурный командир (проводит</w:t>
      </w:r>
      <w:r>
        <w:rPr>
          <w:rFonts w:ascii="Times New Roman" w:hAnsi="Times New Roman" w:eastAsia="Times New Roman" w:cs="Times New Roman"/>
          <w:color w:val="333333"/>
          <w:sz w:val="24"/>
          <w:szCs w:val="24"/>
          <w:lang w:eastAsia="ru-RU"/>
        </w:rPr>
        <w:t xml:space="preserve"> утренний информационный сбор командиров); </w:t>
      </w:r>
      <w:r>
        <w:rPr>
          <w:rFonts w:ascii="Times New Roman" w:hAnsi="Times New Roman" w:eastAsia="Times New Roman" w:cs="Times New Roman"/>
          <w:color w:val="333333"/>
          <w:sz w:val="24"/>
          <w:szCs w:val="24"/>
          <w:lang w:eastAsia="ru-RU"/>
        </w:rPr>
        <w:t xml:space="preserve">совет хранителей чистоты; команда членов жюри во время очередного конкурса- мероприятия; дежурный отряд по лагерю;  </w:t>
      </w:r>
      <w:r>
        <w:rPr>
          <w:rFonts w:ascii="Times New Roman" w:hAnsi="Times New Roman" w:eastAsia="Times New Roman" w:cs="Times New Roman"/>
          <w:color w:val="333333"/>
          <w:sz w:val="24"/>
          <w:szCs w:val="24"/>
          <w:lang w:eastAsia="ru-RU"/>
        </w:rPr>
        <w:t xml:space="preserve"> творческие и инициативные</w:t>
      </w:r>
      <w:r>
        <w:rPr>
          <w:rFonts w:ascii="Times New Roman" w:hAnsi="Times New Roman" w:eastAsia="Times New Roman" w:cs="Times New Roman"/>
          <w:color w:val="333333"/>
          <w:sz w:val="24"/>
          <w:szCs w:val="24"/>
          <w:lang w:eastAsia="ru-RU"/>
        </w:rPr>
        <w:t xml:space="preserve"> группы.</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u w:val="single"/>
          <w:lang w:eastAsia="ru-RU"/>
        </w:rPr>
        <w:t xml:space="preserve">Модуль "Инклюзивное пространство".</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Инклюзивное образовательное пространство строится как комфортная и доступная среда для детей с особыми образователь</w:t>
      </w:r>
      <w:r>
        <w:rPr>
          <w:rFonts w:ascii="Times New Roman" w:hAnsi="Times New Roman" w:eastAsia="Times New Roman" w:cs="Times New Roman"/>
          <w:color w:val="333333"/>
          <w:sz w:val="24"/>
          <w:szCs w:val="24"/>
          <w:lang w:eastAsia="ru-RU"/>
        </w:rPr>
        <w:t xml:space="preserve">ными потребностями и </w:t>
      </w:r>
      <w:r>
        <w:rPr>
          <w:rFonts w:ascii="Times New Roman" w:hAnsi="Times New Roman" w:eastAsia="Times New Roman" w:cs="Times New Roman"/>
          <w:color w:val="333333"/>
          <w:sz w:val="24"/>
          <w:szCs w:val="24"/>
          <w:lang w:eastAsia="ru-RU"/>
        </w:rPr>
        <w:t xml:space="preserve"> направлено на социализацию детей с ограни</w:t>
      </w:r>
      <w:r>
        <w:rPr>
          <w:rFonts w:ascii="Times New Roman" w:hAnsi="Times New Roman" w:eastAsia="Times New Roman" w:cs="Times New Roman"/>
          <w:color w:val="333333"/>
          <w:sz w:val="24"/>
          <w:szCs w:val="24"/>
          <w:lang w:eastAsia="ru-RU"/>
        </w:rPr>
        <w:t xml:space="preserve">ченными возможностями здоровья. Возможные </w:t>
      </w:r>
      <w:r>
        <w:rPr>
          <w:rFonts w:ascii="Times New Roman" w:hAnsi="Times New Roman" w:eastAsia="Times New Roman" w:cs="Times New Roman"/>
          <w:color w:val="333333"/>
          <w:sz w:val="24"/>
          <w:szCs w:val="24"/>
          <w:lang w:eastAsia="ru-RU"/>
        </w:rPr>
        <w:t xml:space="preserve">мероприятия: турнир по шашкам, шахматам с учётом возможностей каждого участника; адаптация традиционный подвижных игр (прятки, догонялки) для детей с ограниченными возможностями; творческие занятия по рисованию, лепке, учитывая особенности каждого ребёнка.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color w:val="333333"/>
          <w:sz w:val="24"/>
          <w:szCs w:val="24"/>
          <w:lang w:eastAsia="ru-RU"/>
        </w:rPr>
        <w:t xml:space="preserve">6. </w:t>
      </w:r>
      <w:r>
        <w:rPr>
          <w:rFonts w:ascii="Times New Roman" w:hAnsi="Times New Roman" w:eastAsia="Times New Roman" w:cs="Times New Roman"/>
          <w:b/>
          <w:color w:val="333333"/>
          <w:sz w:val="24"/>
          <w:szCs w:val="24"/>
          <w:u w:val="single"/>
          <w:lang w:eastAsia="ru-RU"/>
        </w:rPr>
        <w:t xml:space="preserve">Модуль "Профориентация".</w:t>
      </w:r>
      <w:r>
        <w:rPr>
          <w:rFonts w:ascii="Times New Roman" w:hAnsi="Times New Roman" w:eastAsia="Times New Roman" w:cs="Times New Roman"/>
          <w:b/>
          <w:color w:val="333333"/>
          <w:sz w:val="24"/>
          <w:szCs w:val="24"/>
          <w:u w:val="single"/>
          <w:lang w:eastAsia="ru-RU"/>
        </w:rPr>
      </w:r>
      <w:r>
        <w:rPr>
          <w:rFonts w:ascii="Times New Roman" w:hAnsi="Times New Roman" w:eastAsia="Times New Roman" w:cs="Times New Roman"/>
          <w:b/>
          <w:color w:val="333333"/>
          <w:sz w:val="24"/>
          <w:szCs w:val="24"/>
          <w:u w:val="single"/>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rFonts w:ascii="Times New Roman" w:hAnsi="Times New Roman" w:eastAsia="Times New Roman" w:cs="Times New Roman"/>
          <w:color w:val="333333"/>
          <w:sz w:val="24"/>
          <w:szCs w:val="24"/>
          <w:lang w:eastAsia="ru-RU"/>
        </w:rPr>
        <w:t xml:space="preserve"> экскурсии в пожарную часть (знакомство с профессией пожарного</w:t>
      </w:r>
      <w:r>
        <w:rPr>
          <w:rFonts w:ascii="Times New Roman" w:hAnsi="Times New Roman" w:eastAsia="Times New Roman" w:cs="Times New Roman"/>
          <w:color w:val="333333"/>
          <w:sz w:val="24"/>
          <w:szCs w:val="24"/>
          <w:lang w:eastAsia="ru-RU"/>
        </w:rPr>
        <w:t xml:space="preserve">);  лекция- беседа школьной медсестры « Моя профессия- мой осознанный выбор!» мастер - класс, где дети смогут попробовать свои силы в различных видах деятельности (рисование, рукоделие); конкурс рисунков «Когда я вырасту, я стану…»</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color w:val="333333"/>
          <w:sz w:val="24"/>
          <w:szCs w:val="24"/>
          <w:lang w:eastAsia="ru-RU"/>
        </w:rPr>
        <w:t xml:space="preserve">7. </w:t>
      </w:r>
      <w:r>
        <w:rPr>
          <w:rFonts w:ascii="Times New Roman" w:hAnsi="Times New Roman" w:eastAsia="Times New Roman" w:cs="Times New Roman"/>
          <w:b/>
          <w:color w:val="333333"/>
          <w:sz w:val="24"/>
          <w:szCs w:val="24"/>
          <w:u w:val="single"/>
          <w:lang w:eastAsia="ru-RU"/>
        </w:rPr>
        <w:t xml:space="preserve">Модуль "Коллективная социально значимая деятельность в Движении Первых".</w:t>
      </w:r>
      <w:r>
        <w:rPr>
          <w:rFonts w:ascii="Times New Roman" w:hAnsi="Times New Roman" w:eastAsia="Times New Roman" w:cs="Times New Roman"/>
          <w:b/>
          <w:color w:val="333333"/>
          <w:sz w:val="24"/>
          <w:szCs w:val="24"/>
          <w:u w:val="single"/>
          <w:lang w:eastAsia="ru-RU"/>
        </w:rPr>
      </w:r>
      <w:r>
        <w:rPr>
          <w:rFonts w:ascii="Times New Roman" w:hAnsi="Times New Roman" w:eastAsia="Times New Roman" w:cs="Times New Roman"/>
          <w:b/>
          <w:color w:val="333333"/>
          <w:sz w:val="24"/>
          <w:szCs w:val="24"/>
          <w:u w:val="single"/>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Данный модуль содержит в себе описание взаимодействия с Движением Первых с целью формировани</w:t>
      </w:r>
      <w:r>
        <w:rPr>
          <w:rFonts w:ascii="Times New Roman" w:hAnsi="Times New Roman" w:eastAsia="Times New Roman" w:cs="Times New Roman"/>
          <w:color w:val="333333"/>
          <w:sz w:val="24"/>
          <w:szCs w:val="24"/>
          <w:lang w:eastAsia="ru-RU"/>
        </w:rPr>
        <w:t xml:space="preserve">я у детей представления о </w:t>
      </w:r>
      <w:r>
        <w:rPr>
          <w:rFonts w:ascii="Times New Roman" w:hAnsi="Times New Roman" w:eastAsia="Times New Roman" w:cs="Times New Roman"/>
          <w:color w:val="333333"/>
          <w:sz w:val="24"/>
          <w:szCs w:val="24"/>
          <w:lang w:eastAsia="ru-RU"/>
        </w:rPr>
        <w:t xml:space="preserve">значении Движения Первых, своем личном вкладе в </w:t>
      </w:r>
      <w:r>
        <w:rPr>
          <w:rFonts w:ascii="Times New Roman" w:hAnsi="Times New Roman" w:eastAsia="Times New Roman" w:cs="Times New Roman"/>
          <w:color w:val="333333"/>
          <w:sz w:val="24"/>
          <w:szCs w:val="24"/>
          <w:lang w:eastAsia="ru-RU"/>
        </w:rPr>
        <w:t xml:space="preserve">социально значимую деятельность: </w:t>
      </w:r>
      <w:r>
        <w:rPr>
          <w:rFonts w:ascii="Times New Roman" w:hAnsi="Times New Roman" w:eastAsia="Times New Roman" w:cs="Times New Roman"/>
          <w:color w:val="333333"/>
          <w:sz w:val="24"/>
          <w:szCs w:val="24"/>
          <w:lang w:eastAsia="ru-RU"/>
        </w:rPr>
        <w:t xml:space="preserve">встреча с представителями детского движения «Движение Первых»; квиз</w:t>
      </w:r>
      <w:r>
        <w:rPr>
          <w:rFonts w:ascii="Times New Roman" w:hAnsi="Times New Roman" w:eastAsia="Times New Roman" w:cs="Times New Roman"/>
          <w:color w:val="333333"/>
          <w:sz w:val="24"/>
          <w:szCs w:val="24"/>
          <w:lang w:eastAsia="ru-RU"/>
        </w:rPr>
        <w:t xml:space="preserve">- игра по станциям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Мы- одна команда!»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u w:val="single"/>
          <w:lang w:eastAsia="ru-RU"/>
        </w:rPr>
        <w:t xml:space="preserve">Модуль "Экскурсии и походы".</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деятельность лагеря по данному модулю  включены мероприятия: экскурсия в пожарную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часть</w:t>
      </w:r>
      <w:r>
        <w:rPr>
          <w:rFonts w:ascii="Times New Roman" w:hAnsi="Times New Roman" w:eastAsia="Times New Roman" w:cs="Times New Roman"/>
          <w:color w:val="333333"/>
          <w:sz w:val="24"/>
          <w:szCs w:val="24"/>
          <w:lang w:eastAsia="ru-RU"/>
        </w:rPr>
        <w:t xml:space="preserve"> с целью пробудить интерес и уважение к профессии пожарного; </w:t>
      </w:r>
      <w:r>
        <w:rPr>
          <w:rFonts w:ascii="Times New Roman" w:hAnsi="Times New Roman" w:eastAsia="Times New Roman" w:cs="Times New Roman"/>
          <w:color w:val="333333"/>
          <w:sz w:val="24"/>
          <w:szCs w:val="24"/>
          <w:lang w:eastAsia="ru-RU"/>
        </w:rPr>
        <w:t xml:space="preserve">экскурсия в центральную</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библиотеку</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экскурсия в музей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u w:val="single"/>
          <w:lang w:eastAsia="ru-RU"/>
        </w:rPr>
        <w:t xml:space="preserve">Модуль "Кружки и секции".</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Дополнительное образование детей в организации отдыха детей и их оздоровления может явл</w:t>
      </w:r>
      <w:r>
        <w:rPr>
          <w:rFonts w:ascii="Times New Roman" w:hAnsi="Times New Roman" w:eastAsia="Times New Roman" w:cs="Times New Roman"/>
          <w:color w:val="333333"/>
          <w:sz w:val="24"/>
          <w:szCs w:val="24"/>
          <w:lang w:eastAsia="ru-RU"/>
        </w:rPr>
        <w:t xml:space="preserve">яться одним из основных видов деятельности и реализовываться через программы профильных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10</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u w:val="single"/>
          <w:lang w:eastAsia="ru-RU"/>
        </w:rPr>
        <w:t xml:space="preserve">Модуль "Цифровая и медиа-среда".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Воспитательный потенциал медиа</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пространства реализуется в рамках следующих видов и форм воспитательной работы:</w:t>
      </w:r>
      <w:r>
        <w:rPr>
          <w:rFonts w:ascii="Times New Roman" w:hAnsi="Times New Roman" w:eastAsia="Times New Roman" w:cs="Times New Roman"/>
          <w:color w:val="333333"/>
          <w:sz w:val="24"/>
          <w:szCs w:val="24"/>
          <w:lang w:eastAsia="ru-RU"/>
        </w:rPr>
        <w:t xml:space="preserve"> выпуск отрядной газеты; фото- видеопрезентация наиболее интересных моментов своего отряда в период лагерной смены ;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11</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u w:val="single"/>
          <w:lang w:eastAsia="ru-RU"/>
        </w:rPr>
        <w:t xml:space="preserve">Модуль "Проектная деятельность".</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 процессе работы над проектом участники смены самос</w:t>
      </w:r>
      <w:r>
        <w:rPr>
          <w:rFonts w:ascii="Times New Roman" w:hAnsi="Times New Roman" w:eastAsia="Times New Roman" w:cs="Times New Roman"/>
          <w:color w:val="333333"/>
          <w:sz w:val="24"/>
          <w:szCs w:val="24"/>
          <w:lang w:eastAsia="ru-RU"/>
        </w:rPr>
        <w:t xml:space="preserve">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color w:val="333333"/>
          <w:sz w:val="24"/>
          <w:szCs w:val="24"/>
          <w:u w:val="single"/>
          <w:lang w:eastAsia="ru-RU"/>
        </w:rPr>
      </w:pPr>
      <w:r>
        <w:rPr>
          <w:rFonts w:ascii="Times New Roman" w:hAnsi="Times New Roman" w:eastAsia="Times New Roman" w:cs="Times New Roman"/>
          <w:color w:val="333333"/>
          <w:sz w:val="24"/>
          <w:szCs w:val="24"/>
          <w:lang w:eastAsia="ru-RU"/>
        </w:rPr>
        <w:t xml:space="preserve">12</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color w:val="333333"/>
          <w:sz w:val="24"/>
          <w:szCs w:val="24"/>
          <w:u w:val="single"/>
          <w:lang w:eastAsia="ru-RU"/>
        </w:rPr>
        <w:t xml:space="preserve">Модуль "Детская дипломатия и международные отношения".</w:t>
      </w:r>
      <w:r>
        <w:rPr>
          <w:rFonts w:ascii="Times New Roman" w:hAnsi="Times New Roman" w:eastAsia="Times New Roman" w:cs="Times New Roman"/>
          <w:b/>
          <w:color w:val="333333"/>
          <w:sz w:val="24"/>
          <w:szCs w:val="24"/>
          <w:u w:val="single"/>
          <w:lang w:eastAsia="ru-RU"/>
        </w:rPr>
      </w:r>
      <w:r>
        <w:rPr>
          <w:rFonts w:ascii="Times New Roman" w:hAnsi="Times New Roman" w:eastAsia="Times New Roman" w:cs="Times New Roman"/>
          <w:b/>
          <w:color w:val="333333"/>
          <w:sz w:val="24"/>
          <w:szCs w:val="24"/>
          <w:u w:val="single"/>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Детская дипломатия объединяет детей, проявляющих интерес к общению с детьми другой с</w:t>
      </w:r>
      <w:r>
        <w:rPr>
          <w:rFonts w:ascii="Times New Roman" w:hAnsi="Times New Roman" w:eastAsia="Times New Roman" w:cs="Times New Roman"/>
          <w:color w:val="333333"/>
          <w:sz w:val="24"/>
          <w:szCs w:val="24"/>
          <w:lang w:eastAsia="ru-RU"/>
        </w:rPr>
        <w:t xml:space="preserve">траны. В рамках этого модуля в лагере проводится  ролевая игра «Международный форум» ( дети играют глав государств или представителей международных организаций, «ведут» переговоры и принимают решения по конкретным вопросам.</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Календарный план воспитательной работы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w:t>
      </w:r>
      <w:r>
        <w:rPr>
          <w:rFonts w:ascii="Times New Roman" w:hAnsi="Times New Roman" w:eastAsia="Times New Roman" w:cs="Times New Roman"/>
          <w:color w:val="333333"/>
          <w:sz w:val="24"/>
          <w:szCs w:val="24"/>
          <w:lang w:eastAsia="ru-RU"/>
        </w:rPr>
        <w:t xml:space="preserve">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Детский лагерь вправе наряду с календарным планом воспитательной работы проводить иные мероприятия по ключевым направлениям воспитания.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Организационный период смены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Общелагерный уровень (инвариантные формы)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w:t>
      </w:r>
      <w:r>
        <w:rPr>
          <w:rFonts w:ascii="Times New Roman" w:hAnsi="Times New Roman" w:eastAsia="Times New Roman" w:cs="Times New Roman"/>
          <w:color w:val="333333"/>
          <w:sz w:val="24"/>
          <w:szCs w:val="24"/>
          <w:lang w:eastAsia="ru-RU"/>
        </w:rPr>
        <w:t xml:space="preserve">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w:t>
      </w:r>
      <w:r>
        <w:rPr>
          <w:rFonts w:ascii="Times New Roman" w:hAnsi="Times New Roman" w:eastAsia="Times New Roman" w:cs="Times New Roman"/>
          <w:color w:val="333333"/>
          <w:sz w:val="24"/>
          <w:szCs w:val="24"/>
          <w:lang w:eastAsia="ru-RU"/>
        </w:rPr>
        <w:t xml:space="preserve">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Отрядный уровень (инвариантные формы)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w:t>
      </w:r>
      <w:r>
        <w:rPr>
          <w:rFonts w:ascii="Times New Roman" w:hAnsi="Times New Roman" w:eastAsia="Times New Roman" w:cs="Times New Roman"/>
          <w:color w:val="333333"/>
          <w:sz w:val="24"/>
          <w:szCs w:val="24"/>
          <w:lang w:eastAsia="ru-RU"/>
        </w:rPr>
        <w:t xml:space="preserve">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Игры на знакомство, выявление л</w:t>
      </w:r>
      <w:r>
        <w:rPr>
          <w:rFonts w:ascii="Times New Roman" w:hAnsi="Times New Roman" w:eastAsia="Times New Roman" w:cs="Times New Roman"/>
          <w:color w:val="333333"/>
          <w:sz w:val="24"/>
          <w:szCs w:val="24"/>
          <w:lang w:eastAsia="ru-RU"/>
        </w:rPr>
        <w:t xml:space="preserve">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Организационный сбор отряда. Определение названия отряда, отражающее смысловые основы содержания прог</w:t>
      </w:r>
      <w:r>
        <w:rPr>
          <w:rFonts w:ascii="Times New Roman" w:hAnsi="Times New Roman" w:eastAsia="Times New Roman" w:cs="Times New Roman"/>
          <w:color w:val="333333"/>
          <w:sz w:val="24"/>
          <w:szCs w:val="24"/>
          <w:lang w:eastAsia="ru-RU"/>
        </w:rPr>
        <w:t xml:space="preserve">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Огонек знакомства. Традиции огонька. Уважение к личности. Формирование ценности человека, команды </w:t>
      </w:r>
      <w:r>
        <w:rPr>
          <w:rFonts w:ascii="Times New Roman" w:hAnsi="Times New Roman" w:eastAsia="Times New Roman" w:cs="Times New Roman"/>
          <w:color w:val="333333"/>
          <w:sz w:val="24"/>
          <w:szCs w:val="24"/>
          <w:lang w:eastAsia="ru-RU"/>
        </w:rPr>
        <w:t xml:space="preserve">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Основной период смены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b/>
          <w:bCs/>
          <w:color w:val="333333"/>
          <w:sz w:val="24"/>
          <w:szCs w:val="24"/>
          <w:lang w:eastAsia="ru-RU"/>
        </w:rPr>
        <w:outlineLvl w:val="2"/>
      </w:pPr>
      <w:r>
        <w:rPr>
          <w:rFonts w:ascii="Times New Roman" w:hAnsi="Times New Roman" w:eastAsia="Times New Roman" w:cs="Times New Roman"/>
          <w:b/>
          <w:bCs/>
          <w:color w:val="333333"/>
          <w:sz w:val="24"/>
          <w:szCs w:val="24"/>
          <w:lang w:eastAsia="ru-RU"/>
        </w:rPr>
        <w:t xml:space="preserve">Общелагерный уровень (инвариантные формы)</w:t>
      </w:r>
      <w:r>
        <w:rPr>
          <w:rFonts w:ascii="Times New Roman" w:hAnsi="Times New Roman" w:eastAsia="Times New Roman" w:cs="Times New Roman"/>
          <w:b/>
          <w:bCs/>
          <w:color w:val="333333"/>
          <w:sz w:val="24"/>
          <w:szCs w:val="24"/>
          <w:lang w:eastAsia="ru-RU"/>
        </w:rPr>
      </w:r>
      <w:r>
        <w:rPr>
          <w:rFonts w:ascii="Times New Roman" w:hAnsi="Times New Roman" w:eastAsia="Times New Roman" w:cs="Times New Roman"/>
          <w:b/>
          <w:bCs/>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Утренний подъем Государств</w:t>
      </w:r>
      <w:r>
        <w:rPr>
          <w:rFonts w:ascii="Times New Roman" w:hAnsi="Times New Roman" w:eastAsia="Times New Roman" w:cs="Times New Roman"/>
          <w:color w:val="333333"/>
          <w:sz w:val="24"/>
          <w:szCs w:val="24"/>
          <w:lang w:eastAsia="ru-RU"/>
        </w:rPr>
        <w:t xml:space="preserve">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w:t>
      </w:r>
      <w:r>
        <w:rPr>
          <w:rFonts w:ascii="Times New Roman" w:hAnsi="Times New Roman" w:eastAsia="Times New Roman" w:cs="Times New Roman"/>
          <w:color w:val="333333"/>
          <w:sz w:val="24"/>
          <w:szCs w:val="24"/>
          <w:lang w:eastAsia="ru-RU"/>
        </w:rPr>
        <w:t xml:space="preserve">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Тренировочная пожарная эвакуация. Обеспечение безопасного пребывания на территории детского лагеря.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дни и мероприятия в соответствии с государственными и профессиональными праздниками, а также памятными днями.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дни: День Памяти. Ценность жизни, человека, мира. Линейка или церемония старта </w:t>
      </w:r>
      <w:r>
        <w:rPr>
          <w:rFonts w:ascii="Times New Roman" w:hAnsi="Times New Roman" w:eastAsia="Times New Roman" w:cs="Times New Roman"/>
          <w:color w:val="333333"/>
          <w:sz w:val="24"/>
          <w:szCs w:val="24"/>
          <w:lang w:eastAsia="ru-RU"/>
        </w:rPr>
        <w:t xml:space="preserve">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дни: Де</w:t>
      </w:r>
      <w:r>
        <w:rPr>
          <w:rFonts w:ascii="Times New Roman" w:hAnsi="Times New Roman" w:eastAsia="Times New Roman" w:cs="Times New Roman"/>
          <w:color w:val="333333"/>
          <w:sz w:val="24"/>
          <w:szCs w:val="24"/>
          <w:lang w:eastAsia="ru-RU"/>
        </w:rPr>
        <w:t xml:space="preserve">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w:t>
      </w:r>
      <w:r>
        <w:rPr>
          <w:rFonts w:ascii="Times New Roman" w:hAnsi="Times New Roman" w:eastAsia="Times New Roman" w:cs="Times New Roman"/>
          <w:color w:val="333333"/>
          <w:sz w:val="24"/>
          <w:szCs w:val="24"/>
          <w:lang w:eastAsia="ru-RU"/>
        </w:rPr>
        <w:t xml:space="preserve">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w:t>
      </w:r>
      <w:r>
        <w:rPr>
          <w:rFonts w:ascii="Times New Roman" w:hAnsi="Times New Roman" w:eastAsia="Times New Roman" w:cs="Times New Roman"/>
          <w:color w:val="333333"/>
          <w:sz w:val="24"/>
          <w:szCs w:val="24"/>
          <w:lang w:eastAsia="ru-RU"/>
        </w:rPr>
        <w:t xml:space="preserve">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дни: День Безопасности. Ценность жизни, сохранение здоровья, здоровый образ жизни. Тематический старт дня. Практ</w:t>
      </w:r>
      <w:r>
        <w:rPr>
          <w:rFonts w:ascii="Times New Roman" w:hAnsi="Times New Roman" w:eastAsia="Times New Roman" w:cs="Times New Roman"/>
          <w:color w:val="333333"/>
          <w:sz w:val="24"/>
          <w:szCs w:val="24"/>
          <w:lang w:eastAsia="ru-RU"/>
        </w:rPr>
        <w:t xml:space="preserve">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w:t>
      </w:r>
      <w:r>
        <w:rPr>
          <w:rFonts w:ascii="Times New Roman" w:hAnsi="Times New Roman" w:eastAsia="Times New Roman" w:cs="Times New Roman"/>
          <w:color w:val="333333"/>
          <w:sz w:val="24"/>
          <w:szCs w:val="24"/>
          <w:lang w:eastAsia="ru-RU"/>
        </w:rPr>
        <w:t xml:space="preserve">авыков здорового образа жизни.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дни: Ден</w:t>
      </w:r>
      <w:r>
        <w:rPr>
          <w:rFonts w:ascii="Times New Roman" w:hAnsi="Times New Roman" w:eastAsia="Times New Roman" w:cs="Times New Roman"/>
          <w:color w:val="333333"/>
          <w:sz w:val="24"/>
          <w:szCs w:val="24"/>
          <w:lang w:eastAsia="ru-RU"/>
        </w:rPr>
        <w:t xml:space="preserve">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Занятия секций</w:t>
      </w:r>
      <w:r>
        <w:rPr>
          <w:rFonts w:ascii="Times New Roman" w:hAnsi="Times New Roman" w:eastAsia="Times New Roman" w:cs="Times New Roman"/>
          <w:color w:val="333333"/>
          <w:sz w:val="24"/>
          <w:szCs w:val="24"/>
          <w:lang w:eastAsia="ru-RU"/>
        </w:rPr>
        <w:t xml:space="preserve">,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255"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Тематические конкурсы и соревнования.</w:t>
      </w:r>
      <w:r>
        <w:rPr>
          <w:rFonts w:ascii="Times New Roman" w:hAnsi="Times New Roman" w:eastAsia="Times New Roman" w:cs="Times New Roman"/>
          <w:color w:val="333333"/>
          <w:sz w:val="24"/>
          <w:szCs w:val="24"/>
          <w:lang w:eastAsia="ru-RU"/>
        </w:rPr>
        <w:t xml:space="preserve">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360" w:lineRule="auto"/>
        <w:rPr>
          <w:rFonts w:ascii="Times New Roman" w:hAnsi="Times New Roman" w:cs="Times New Roman" w:eastAsiaTheme="minorEastAsia"/>
          <w:sz w:val="24"/>
          <w:szCs w:val="24"/>
          <w:lang w:eastAsia="ru-RU"/>
        </w:rPr>
      </w:pPr>
      <w:r>
        <w:rPr>
          <w:b/>
          <w:bCs/>
          <w:sz w:val="24"/>
          <w:szCs w:val="24"/>
        </w:rPr>
        <w:t xml:space="preserve">                  </w:t>
      </w:r>
      <w:r>
        <w:rPr>
          <w:rFonts w:ascii="Times New Roman" w:hAnsi="Times New Roman" w:eastAsia="Times New Roman" w:cs="Times New Roman"/>
          <w:b/>
          <w:bCs/>
          <w:color w:val="000000"/>
          <w:sz w:val="24"/>
          <w:szCs w:val="24"/>
          <w:lang w:eastAsia="ru-RU" w:bidi="hi-IN"/>
        </w:rPr>
        <w:t xml:space="preserve">Содержание и условия реализации программы </w:t>
      </w:r>
      <w:r>
        <w:rPr>
          <w:rFonts w:ascii="Times New Roman" w:hAnsi="Times New Roman" w:eastAsia="Times New Roman" w:cs="Times New Roman"/>
          <w:b/>
          <w:bCs/>
          <w:sz w:val="24"/>
          <w:szCs w:val="24"/>
          <w:lang w:eastAsia="ru-RU" w:bidi="hi-IN"/>
        </w:rPr>
        <w:t xml:space="preserve">Пришкольного лагеря        </w:t>
      </w:r>
      <w:r>
        <w:rPr>
          <w:rFonts w:ascii="Times New Roman" w:hAnsi="Times New Roman" w:cs="Times New Roman" w:eastAsiaTheme="minorEastAsia"/>
          <w:sz w:val="24"/>
          <w:szCs w:val="24"/>
          <w:lang w:eastAsia="ru-RU"/>
        </w:rPr>
      </w:r>
      <w:r>
        <w:rPr>
          <w:rFonts w:ascii="Times New Roman" w:hAnsi="Times New Roman" w:cs="Times New Roman" w:eastAsiaTheme="minorEastAsia"/>
          <w:sz w:val="24"/>
          <w:szCs w:val="24"/>
          <w:lang w:eastAsia="ru-RU"/>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«Маленькая страна» </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sz w:val="24"/>
          <w:szCs w:val="24"/>
          <w:lang w:eastAsia="ru-RU" w:bidi="hi-IN"/>
        </w:rPr>
      </w:pPr>
      <w:r>
        <w:rPr>
          <w:rFonts w:ascii="Times New Roman" w:hAnsi="Times New Roman" w:eastAsia="Times New Roman" w:cs="Times New Roman"/>
          <w:b/>
          <w:bCs/>
          <w:sz w:val="24"/>
          <w:szCs w:val="24"/>
          <w:lang w:eastAsia="ru-RU" w:bidi="hi-IN"/>
        </w:rPr>
        <w:t xml:space="preserve">                                   ОТРЯД «ДОРОЖНЫЙ ПАТРУЛЬ»</w:t>
      </w:r>
      <w:r>
        <w:rPr>
          <w:rFonts w:ascii="Times New Roman" w:hAnsi="Times New Roman" w:eastAsia="Times New Roman" w:cs="Times New Roman"/>
          <w:b/>
          <w:sz w:val="24"/>
          <w:szCs w:val="24"/>
          <w:lang w:eastAsia="ru-RU" w:bidi="hi-IN"/>
        </w:rPr>
      </w:r>
      <w:r>
        <w:rPr>
          <w:rFonts w:ascii="Times New Roman" w:hAnsi="Times New Roman" w:eastAsia="Times New Roman" w:cs="Times New Roman"/>
          <w:b/>
          <w:sz w:val="24"/>
          <w:szCs w:val="24"/>
          <w:lang w:eastAsia="ru-RU" w:bidi="hi-IN"/>
        </w:rPr>
      </w:r>
    </w:p>
    <w:p>
      <w:pPr>
        <w:jc w:val="center"/>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Смена в лагере посвящена изучению и освоению правил дорожного движения и будет проходить под девизом: «Наша безопасность – в наших руках!».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«Дорожный патруль» направлена на обучение детей правилам безопасного поведения на дорогах и улицах и профилактике детского дорожно-транспортного травматизма, развитие у детей чувства ответственности за свое</w:t>
      </w:r>
      <w:r>
        <w:rPr>
          <w:rFonts w:ascii="Times New Roman" w:hAnsi="Times New Roman" w:eastAsia="Times New Roman" w:cs="Times New Roman"/>
          <w:color w:val="000000"/>
          <w:sz w:val="24"/>
          <w:szCs w:val="24"/>
          <w:lang w:eastAsia="ru-RU"/>
        </w:rPr>
        <w:t xml:space="preserve"> поведение, бережного отношения к своему здоровью и к окружающим, стимулированию у ребенка самостоятельности в принятии решений в критических ситуациях. В ней предусмотрено обучение детей не только правилам дорожного движения, этике поведения на дороге, но</w:t>
      </w:r>
      <w:r>
        <w:rPr>
          <w:rFonts w:ascii="Times New Roman" w:hAnsi="Times New Roman" w:eastAsia="Times New Roman" w:cs="Times New Roman"/>
          <w:color w:val="000000"/>
          <w:sz w:val="24"/>
          <w:szCs w:val="24"/>
          <w:lang w:eastAsia="ru-RU"/>
        </w:rPr>
        <w:t xml:space="preserve"> и навыками по оказанию доврачебной медицинской помощи. Детей психологически и физически готовят к принятию адекватных решений в любых ситуациях. Ребята привлекаются к участию в пропаганде среди сверстников правил безопасного поведения на улицах и дорогах.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color w:val="000000"/>
          <w:sz w:val="24"/>
          <w:szCs w:val="24"/>
          <w:lang w:eastAsia="ru-RU"/>
        </w:rPr>
        <w:t xml:space="preserve">Актуальность и практическая значимость</w:t>
      </w:r>
      <w:r>
        <w:rPr>
          <w:rFonts w:ascii="Times New Roman" w:hAnsi="Times New Roman" w:eastAsia="Times New Roman" w:cs="Times New Roman"/>
          <w:color w:val="000000"/>
          <w:sz w:val="24"/>
          <w:szCs w:val="24"/>
          <w:lang w:eastAsia="ru-RU"/>
        </w:rPr>
        <w:t xml:space="preserve"> вопроса профилактики и предупреждения дорожно-транспортного травматизма среди детей и подростков</w:t>
      </w:r>
      <w:r>
        <w:rPr>
          <w:rFonts w:ascii="Times New Roman" w:hAnsi="Times New Roman" w:eastAsia="Times New Roman" w:cs="Times New Roman"/>
          <w:color w:val="000000"/>
          <w:sz w:val="24"/>
          <w:szCs w:val="24"/>
          <w:lang w:eastAsia="ru-RU"/>
        </w:rPr>
        <w:t xml:space="preserve"> в летний период, прежде всего, обусловлена сложившимся положением с детским дорожно-транспортным травматизмом, которое свидетельствует о незнании и не соблюдении детьми Правил дорожного движения, о неумении правильно ориентироваться в дорожной обстановке.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Одной из эффектив</w:t>
      </w:r>
      <w:r>
        <w:rPr>
          <w:rFonts w:ascii="Times New Roman" w:hAnsi="Times New Roman" w:eastAsia="Times New Roman" w:cs="Times New Roman"/>
          <w:color w:val="000000"/>
          <w:sz w:val="24"/>
          <w:szCs w:val="24"/>
          <w:lang w:eastAsia="ru-RU"/>
        </w:rPr>
        <w:t xml:space="preserve">ных форм профилактики детского дорожно-транспортного травматизма является организация и проведение массовых мероприятий, которые способствуют развитию мотиваций у детей и подростков к соблюдению правил дорожного движения и безопасному поведению на дорогах.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both"/>
        <w:spacing w:after="15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 программе делается акцент на особенности работы детского объе</w:t>
      </w:r>
      <w:r>
        <w:rPr>
          <w:rFonts w:ascii="Times New Roman" w:hAnsi="Times New Roman" w:eastAsia="Times New Roman" w:cs="Times New Roman"/>
          <w:color w:val="000000"/>
          <w:sz w:val="24"/>
          <w:szCs w:val="24"/>
          <w:lang w:eastAsia="ru-RU"/>
        </w:rPr>
        <w:t xml:space="preserve">динения юных инспекторов движения, направленные на формирование грамотного участника и убежденного пропагандиста правил дорожного движения, способствующие формированию внутренней мотивации у ребенка осознанной необходимости безопасного поведения на дороге.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rPr>
          <w:rFonts w:ascii="Arial Narrow" w:hAnsi="Arial Narrow"/>
          <w:bCs/>
          <w:i/>
          <w:sz w:val="24"/>
          <w:szCs w:val="24"/>
        </w:rPr>
      </w:pPr>
      <w:r>
        <w:rPr>
          <w:rFonts w:ascii="Times New Roman" w:hAnsi="Times New Roman" w:eastAsia="Times New Roman" w:cs="Times New Roman"/>
          <w:color w:val="000000"/>
          <w:sz w:val="24"/>
          <w:szCs w:val="24"/>
          <w:lang w:eastAsia="ru-RU"/>
        </w:rPr>
        <w:t xml:space="preserve">Отряды готовят тематические линейки, газеты, листовки, игры, мероприятия по безопасности дорожного движения. Выбирают название, девиз, командира отряда ЮИД.</w:t>
      </w:r>
      <w:r>
        <w:rPr>
          <w:rFonts w:ascii="Arial Narrow" w:hAnsi="Arial Narrow"/>
          <w:bCs/>
          <w:i/>
          <w:sz w:val="24"/>
          <w:szCs w:val="24"/>
        </w:rPr>
      </w:r>
      <w:r>
        <w:rPr>
          <w:rFonts w:ascii="Arial Narrow" w:hAnsi="Arial Narrow"/>
          <w:bCs/>
          <w:i/>
          <w:sz w:val="24"/>
          <w:szCs w:val="24"/>
        </w:rPr>
      </w:r>
    </w:p>
    <w:p>
      <w:pPr>
        <w:ind w:right="-6"/>
        <w:spacing w:before="120" w:after="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right="-6"/>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
          <w:bCs/>
          <w:sz w:val="24"/>
          <w:szCs w:val="24"/>
          <w:lang w:eastAsia="ru-RU" w:bidi="hi-IN"/>
        </w:rPr>
        <w:t xml:space="preserve">  КАЛЕНДАРНЫЙ ПЛАН ВОСПИТАТЕЛЬНОЙ РАБОТЫ </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Пришкольного лагеря «Маленькая страна» </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sz w:val="24"/>
          <w:szCs w:val="24"/>
          <w:lang w:eastAsia="ru-RU" w:bidi="hi-IN"/>
        </w:rPr>
      </w:pPr>
      <w:r>
        <w:rPr>
          <w:rFonts w:ascii="Times New Roman" w:hAnsi="Times New Roman" w:eastAsia="Times New Roman" w:cs="Times New Roman"/>
          <w:b/>
          <w:bCs/>
          <w:sz w:val="24"/>
          <w:szCs w:val="24"/>
          <w:lang w:eastAsia="ru-RU" w:bidi="hi-IN"/>
        </w:rPr>
        <w:t xml:space="preserve">                                   ОТРЯД «ДОРОЖНЫЙ ПАТРУЛЬ»</w:t>
      </w:r>
      <w:r>
        <w:rPr>
          <w:rFonts w:ascii="Times New Roman" w:hAnsi="Times New Roman" w:eastAsia="Times New Roman" w:cs="Times New Roman"/>
          <w:b/>
          <w:sz w:val="24"/>
          <w:szCs w:val="24"/>
          <w:lang w:eastAsia="ru-RU" w:bidi="hi-IN"/>
        </w:rPr>
      </w:r>
      <w:r>
        <w:rPr>
          <w:rFonts w:ascii="Times New Roman" w:hAnsi="Times New Roman" w:eastAsia="Times New Roman" w:cs="Times New Roman"/>
          <w:b/>
          <w:sz w:val="24"/>
          <w:szCs w:val="24"/>
          <w:lang w:eastAsia="ru-RU" w:bidi="hi-IN"/>
        </w:rPr>
      </w:r>
    </w:p>
    <w:p>
      <w:pPr>
        <w:ind w:right="-6"/>
        <w:jc w:val="both"/>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10298" w:type="dxa"/>
        <w:tblInd w:w="-50" w:type="dxa"/>
        <w:tblBorders>
          <w:top w:val="single" w:color="000000" w:sz="2" w:space="0"/>
          <w:left w:val="single" w:color="000000" w:sz="2" w:space="0"/>
          <w:bottom w:val="single" w:color="000000" w:sz="2" w:space="0"/>
          <w:insideH w:val="single" w:color="000000" w:sz="2" w:space="0"/>
        </w:tblBorders>
        <w:tblLayout w:type="fixed"/>
        <w:tblCellMar>
          <w:left w:w="42" w:type="dxa"/>
          <w:top w:w="55" w:type="dxa"/>
          <w:right w:w="55" w:type="dxa"/>
          <w:bottom w:w="55" w:type="dxa"/>
        </w:tblCellMar>
        <w:tblLook w:val="04A0" w:firstRow="1" w:lastRow="0" w:firstColumn="1" w:lastColumn="0" w:noHBand="0" w:noVBand="1"/>
      </w:tblPr>
      <w:tblGrid>
        <w:gridCol w:w="689"/>
        <w:gridCol w:w="3654"/>
        <w:gridCol w:w="31"/>
        <w:gridCol w:w="1417"/>
        <w:gridCol w:w="1701"/>
        <w:gridCol w:w="1417"/>
        <w:gridCol w:w="1389"/>
      </w:tblGrid>
      <w:tr>
        <w:tblPrEx/>
        <w:trPr>
          <w:trHeight w:val="310"/>
        </w:trPr>
        <w:tc>
          <w:tcPr>
            <w:tcBorders>
              <w:top w:val="single" w:color="000000" w:sz="2" w:space="0"/>
              <w:left w:val="single" w:color="000000" w:sz="2" w:space="0"/>
              <w:bottom w:val="single" w:color="000000" w:sz="2" w:space="0"/>
              <w:right w:val="none" w:color="000000" w:sz="4" w:space="0"/>
            </w:tcBorders>
            <w:tcW w:w="689"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п/п</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gridSpan w:val="2"/>
            <w:tcBorders>
              <w:top w:val="single" w:color="000000" w:sz="2" w:space="0"/>
              <w:left w:val="single" w:color="000000" w:sz="2" w:space="0"/>
              <w:bottom w:val="single" w:color="000000" w:sz="2" w:space="0"/>
              <w:right w:val="none" w:color="000000" w:sz="4" w:space="0"/>
            </w:tcBorders>
            <w:tcW w:w="3685"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sz w:val="24"/>
                <w:szCs w:val="24"/>
                <w:lang w:eastAsia="ru-RU" w:bidi="hi-IN"/>
              </w:rPr>
            </w:pPr>
            <w:r>
              <w:rPr>
                <w:rFonts w:ascii="Times New Roman" w:hAnsi="Times New Roman" w:eastAsia="Times New Roman" w:cs="Times New Roman"/>
                <w:b/>
                <w:bCs/>
                <w:sz w:val="24"/>
                <w:szCs w:val="24"/>
                <w:lang w:eastAsia="ru-RU" w:bidi="hi-IN"/>
              </w:rPr>
              <w:t xml:space="preserve">Наименование мероприятия</w:t>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Merge w:val="restart"/>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Срок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gridSpan w:val="3"/>
            <w:shd w:val="clear" w:color="auto" w:fill="ffffff"/>
            <w:tcBorders>
              <w:top w:val="single" w:color="000000" w:sz="2" w:space="0"/>
              <w:left w:val="single" w:color="000000" w:sz="2" w:space="0"/>
              <w:bottom w:val="single" w:color="000000" w:sz="2" w:space="0"/>
              <w:right w:val="single" w:color="000000" w:sz="2" w:space="0"/>
            </w:tcBorders>
            <w:tcW w:w="4507"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Уровень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623"/>
        </w:trPr>
        <w:tc>
          <w:tcPr>
            <w:tcBorders>
              <w:top w:val="single" w:color="000000" w:sz="2" w:space="0"/>
              <w:left w:val="single" w:color="000000" w:sz="2" w:space="0"/>
              <w:bottom w:val="single" w:color="000000" w:sz="2" w:space="0"/>
              <w:right w:val="none" w:color="000000" w:sz="4" w:space="0"/>
            </w:tcBorders>
            <w:tcW w:w="689" w:type="dxa"/>
            <w:vAlign w:val="center"/>
            <w:vMerge w:val="continue"/>
            <w:textDirection w:val="lrTb"/>
            <w:noWrap w:val="false"/>
          </w:tcPr>
          <w:p>
            <w:pPr>
              <w:spacing w:line="240" w:lineRule="auto"/>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gridSpan w:val="2"/>
            <w:tcBorders>
              <w:top w:val="single" w:color="000000" w:sz="2" w:space="0"/>
              <w:left w:val="single" w:color="000000" w:sz="2" w:space="0"/>
              <w:bottom w:val="single" w:color="000000" w:sz="2" w:space="0"/>
              <w:right w:val="none" w:color="000000" w:sz="4" w:space="0"/>
            </w:tcBorders>
            <w:tcW w:w="3685" w:type="dxa"/>
            <w:vAlign w:val="center"/>
            <w:vMerge w:val="continue"/>
            <w:textDirection w:val="lrTb"/>
            <w:noWrap w:val="false"/>
          </w:tcPr>
          <w:p>
            <w:pPr>
              <w:spacing w:line="240" w:lineRule="auto"/>
              <w:rPr>
                <w:rFonts w:ascii="Times New Roman" w:hAnsi="Times New Roman" w:eastAsia="Times New Roman" w:cs="Times New Roman"/>
                <w:sz w:val="24"/>
                <w:szCs w:val="24"/>
                <w:lang w:eastAsia="ru-RU" w:bidi="hi-IN"/>
              </w:rPr>
            </w:pP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Align w:val="center"/>
            <w:vMerge w:val="continue"/>
            <w:textDirection w:val="lrTb"/>
            <w:noWrap w:val="false"/>
          </w:tcPr>
          <w:p>
            <w:pPr>
              <w:spacing w:line="240" w:lineRule="auto"/>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Всероссийский/</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p>
            <w:pPr>
              <w:jc w:val="cente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bCs/>
                <w:sz w:val="24"/>
                <w:szCs w:val="24"/>
                <w:lang w:eastAsia="zh-CN" w:bidi="hi-IN"/>
              </w:rPr>
              <w:t xml:space="preserve">региональный</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sz w:val="24"/>
                <w:szCs w:val="24"/>
                <w:lang w:eastAsia="zh-CN" w:bidi="hi-IN"/>
              </w:rPr>
              <w:t xml:space="preserve">Детский лагерь</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Отряд</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«Спортивно- оздоровительная работа»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Утренняя зарядка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здоровья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Ежедневно</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Соревнования по спортивным играм</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15.06.26</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Times New Roman" w:cs="Times New Roman"/>
                <w:bCs/>
                <w:iCs/>
                <w:color w:val="000000"/>
                <w:sz w:val="24"/>
                <w:szCs w:val="24"/>
                <w:lang w:eastAsia="ru-RU"/>
              </w:rPr>
              <w:t xml:space="preserve">Беседа «Ребенок, город и улица</w:t>
            </w:r>
            <w:r>
              <w:rPr>
                <w:rFonts w:ascii="Times New Roman" w:hAnsi="Times New Roman" w:eastAsia="Times New Roman" w:cs="Times New Roman"/>
                <w:iCs/>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16.06.25</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«Культура России»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Информационная беседа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jc w:val="both"/>
              <w:spacing w:line="240" w:lineRule="auto"/>
              <w:shd w:val="clear" w:color="auto" w:fill="ffffff"/>
              <w:rPr>
                <w:rFonts w:ascii="Times New Roman" w:hAnsi="Times New Roman" w:eastAsia="Times New Roman" w:cs="Times New Roman"/>
                <w:bCs/>
                <w:iCs/>
                <w:color w:val="000000"/>
                <w:sz w:val="24"/>
                <w:szCs w:val="24"/>
                <w:lang w:eastAsia="ru-RU"/>
              </w:rPr>
            </w:pPr>
            <w:r>
              <w:rPr>
                <w:rFonts w:ascii="Times New Roman" w:hAnsi="Times New Roman" w:eastAsia="Times New Roman" w:cs="Times New Roman"/>
                <w:bCs/>
                <w:iCs/>
                <w:color w:val="000000"/>
                <w:sz w:val="24"/>
                <w:szCs w:val="24"/>
                <w:lang w:eastAsia="ru-RU"/>
              </w:rPr>
              <w:t xml:space="preserve">«История развития ГАИ</w:t>
            </w:r>
            <w:r>
              <w:rPr>
                <w:rFonts w:ascii="Times New Roman" w:hAnsi="Times New Roman" w:eastAsia="Times New Roman" w:cs="Times New Roman"/>
                <w:bCs/>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Droid Sans Fallback" w:cs="Times New Roman"/>
                <w:sz w:val="24"/>
                <w:szCs w:val="24"/>
                <w:lang w:eastAsia="zh-CN" w:bidi="hi-IN"/>
              </w:rPr>
              <w:t xml:space="preserve"> </w:t>
            </w:r>
            <w:r>
              <w:rPr>
                <w:rFonts w:ascii="Times New Roman" w:hAnsi="Times New Roman" w:eastAsia="Times New Roman" w:cs="Times New Roman"/>
                <w:bCs/>
                <w:iCs/>
                <w:color w:val="000000"/>
                <w:sz w:val="24"/>
                <w:szCs w:val="24"/>
                <w:lang w:eastAsia="ru-RU"/>
              </w:rPr>
            </w:r>
            <w:r>
              <w:rPr>
                <w:rFonts w:ascii="Times New Roman" w:hAnsi="Times New Roman" w:eastAsia="Times New Roman" w:cs="Times New Roman"/>
                <w:bCs/>
                <w:iCs/>
                <w:color w:val="000000"/>
                <w:sz w:val="24"/>
                <w:szCs w:val="24"/>
                <w:lang w:eastAsia="ru-RU"/>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11.06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«Герои-  защитники Отечества»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10.06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Игровая программа « Традиции моего народа»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21.06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«Психолого-педагогическое сопровождение»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Анкетирование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w:t>
            </w:r>
            <w:r>
              <w:rPr>
                <w:rFonts w:cs="Times New Roman"/>
                <w:b/>
                <w:sz w:val="24"/>
                <w:szCs w:val="24"/>
              </w:rPr>
              <w:t xml:space="preserve">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тренинги  по темам «Дружба»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Еженедель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Профилактическая беседа «Травля в детской и подростковой среде»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10..06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 Детское самоуправление»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«Алло, мы ищем таланты» игровая программа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12.06.26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Выбор воспитателя на 1 день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17.06.26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«Инклюзивное пространство»</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«Моё личное…»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08.06.2026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рисунков «Я и такие, как не 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18.06.2026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 Профориентация»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«Профессии моих родителей»</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13.06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рисунков «Когда я вырасту, я буду…»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18.06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«Коллективная социально- значимая деятельность в Движении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Тематический день «Движение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Выступление профильного отряда «движение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Классная встреча с успешными активистами «Движения первых»</w:t>
            </w:r>
            <w:r>
              <w:rPr>
                <w:rFonts w:ascii="Times New Roman" w:hAnsi="Times New Roman" w:cs="Times New Roman"/>
                <w:sz w:val="24"/>
                <w:szCs w:val="24"/>
              </w:rPr>
            </w:r>
            <w:r>
              <w:rPr>
                <w:rFonts w:ascii="Times New Roman" w:hAnsi="Times New Roman" w:cs="Times New Roman"/>
                <w:sz w:val="24"/>
                <w:szCs w:val="24"/>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 Экскурсии и походы»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пожарную часть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w:t>
            </w:r>
            <w:r>
              <w:rPr>
                <w:rFonts w:ascii="Times New Roman" w:hAnsi="Times New Roman" w:eastAsia="Droid Sans Fallback" w:cs="Times New Roman"/>
                <w:sz w:val="24"/>
                <w:szCs w:val="24"/>
                <w:lang w:eastAsia="zh-CN" w:bidi="hi-IN"/>
              </w:rPr>
              <w:t xml:space="preserve">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w:t>
            </w:r>
            <w:r>
              <w:rPr>
                <w:rFonts w:cs="Times New Roman"/>
                <w:b/>
                <w:sz w:val="24"/>
                <w:szCs w:val="24"/>
              </w:rPr>
              <w:t xml:space="preserve">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библиотеку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парк</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Экскурсия в музей</w:t>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«Кружки и секции»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 Кружок «Умелые ручки»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По графику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Кружок « Дорожный патруль»</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По графику</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Кружок «Спортивный».</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Кружок «Цветные карандаши»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«Цифровая и медиа- среда»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рекламных роликов « Не хотите быть в беде, выполняйте ПДД»</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12.06.26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Выпуск отрядных стенгазет</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В течении всей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«Проектная деятельность»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Итоговый видео- презентация  «Чем мне запомнился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Модуль «Детская дипломатия и международные отношения»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Отряд в гостях у отряда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09.06.26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bl>
    <w:p>
      <w:pPr>
        <w:spacing w:line="240" w:lineRule="auto"/>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p>
      <w:pPr>
        <w:spacing w:line="240" w:lineRule="auto"/>
        <w:rPr>
          <w:rFonts w:ascii="Times New Roman" w:hAnsi="Times New Roman" w:cs="Times New Roman"/>
          <w:b/>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eastAsia="Times New Roman" w:cs="Times New Roman"/>
          <w:b/>
          <w:bCs/>
          <w:sz w:val="24"/>
          <w:szCs w:val="24"/>
          <w:lang w:eastAsia="ru-RU" w:bidi="hi-IN"/>
        </w:rPr>
        <w:t xml:space="preserve">  КАЛЕНДАРНЫЙ ПЛАН ВОСПИТАТЕЛЬНОЙ РАБОТЫ </w:t>
      </w:r>
      <w:r>
        <w:rPr>
          <w:rFonts w:ascii="Times New Roman" w:hAnsi="Times New Roman" w:cs="Times New Roman"/>
          <w:b/>
          <w:sz w:val="24"/>
          <w:szCs w:val="24"/>
        </w:rPr>
      </w:r>
      <w:r>
        <w:rPr>
          <w:rFonts w:ascii="Times New Roman" w:hAnsi="Times New Roman" w:cs="Times New Roman"/>
          <w:b/>
          <w:sz w:val="24"/>
          <w:szCs w:val="24"/>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ДЕТСКОГО ПРИШКОЛЬНОГО ЛАГЕРЯ «МАЛЕНЬКАЯ СТРАНА»</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sz w:val="24"/>
          <w:szCs w:val="24"/>
          <w:lang w:eastAsia="ru-RU" w:bidi="hi-IN"/>
        </w:rPr>
      </w:pPr>
      <w:r>
        <w:rPr>
          <w:rFonts w:ascii="Times New Roman" w:hAnsi="Times New Roman" w:eastAsia="Times New Roman" w:cs="Times New Roman"/>
          <w:b/>
          <w:bCs/>
          <w:sz w:val="24"/>
          <w:szCs w:val="24"/>
          <w:lang w:eastAsia="ru-RU" w:bidi="hi-IN"/>
        </w:rPr>
        <w:t xml:space="preserve">                                          Отряда </w:t>
      </w:r>
      <w:r>
        <w:rPr>
          <w:rFonts w:ascii="Times New Roman" w:hAnsi="Times New Roman" w:eastAsia="Times New Roman" w:cs="Times New Roman"/>
          <w:b/>
          <w:sz w:val="24"/>
          <w:szCs w:val="24"/>
          <w:lang w:eastAsia="ru-RU" w:bidi="hi-IN"/>
        </w:rPr>
        <w:t xml:space="preserve">«ДОРОЖНЫЙ ПАТРУЛЬ»</w:t>
      </w:r>
      <w:r>
        <w:rPr>
          <w:rFonts w:ascii="Times New Roman" w:hAnsi="Times New Roman" w:eastAsia="Times New Roman" w:cs="Times New Roman"/>
          <w:b/>
          <w:sz w:val="24"/>
          <w:szCs w:val="24"/>
          <w:lang w:eastAsia="ru-RU" w:bidi="hi-IN"/>
        </w:rPr>
      </w:r>
      <w:r>
        <w:rPr>
          <w:rFonts w:ascii="Times New Roman" w:hAnsi="Times New Roman" w:eastAsia="Times New Roman" w:cs="Times New Roman"/>
          <w:b/>
          <w:sz w:val="24"/>
          <w:szCs w:val="24"/>
          <w:lang w:eastAsia="ru-RU" w:bidi="hi-IN"/>
        </w:rPr>
      </w:r>
    </w:p>
    <w:p>
      <w:pPr>
        <w:ind w:right="-6" w:firstLine="709"/>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bl>
      <w:tblPr>
        <w:tblW w:w="10157" w:type="dxa"/>
        <w:tblInd w:w="-50" w:type="dxa"/>
        <w:tblBorders>
          <w:top w:val="single" w:color="000000" w:sz="2" w:space="0"/>
          <w:left w:val="single" w:color="000000" w:sz="2" w:space="0"/>
          <w:bottom w:val="single" w:color="000000" w:sz="2" w:space="0"/>
          <w:insideH w:val="single" w:color="000000" w:sz="2" w:space="0"/>
        </w:tblBorders>
        <w:tblLayout w:type="fixed"/>
        <w:tblCellMar>
          <w:left w:w="42" w:type="dxa"/>
          <w:top w:w="55" w:type="dxa"/>
          <w:right w:w="55" w:type="dxa"/>
          <w:bottom w:w="55" w:type="dxa"/>
        </w:tblCellMar>
        <w:tblLook w:val="04A0" w:firstRow="1" w:lastRow="0" w:firstColumn="1" w:lastColumn="0" w:noHBand="0" w:noVBand="1"/>
      </w:tblPr>
      <w:tblGrid>
        <w:gridCol w:w="689"/>
        <w:gridCol w:w="3685"/>
        <w:gridCol w:w="1417"/>
        <w:gridCol w:w="1701"/>
        <w:gridCol w:w="1417"/>
        <w:gridCol w:w="1248"/>
      </w:tblGrid>
      <w:tr>
        <w:tblPrEx/>
        <w:trPr>
          <w:trHeight w:val="310"/>
        </w:trPr>
        <w:tc>
          <w:tcPr>
            <w:tcBorders>
              <w:top w:val="single" w:color="000000" w:sz="2" w:space="0"/>
              <w:left w:val="single" w:color="000000" w:sz="2" w:space="0"/>
              <w:bottom w:val="single" w:color="000000" w:sz="2" w:space="0"/>
              <w:right w:val="none" w:color="000000" w:sz="4" w:space="0"/>
            </w:tcBorders>
            <w:tcW w:w="689"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п/п</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3685"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sz w:val="24"/>
                <w:szCs w:val="24"/>
                <w:lang w:eastAsia="ru-RU" w:bidi="hi-IN"/>
              </w:rPr>
            </w:pPr>
            <w:r>
              <w:rPr>
                <w:rFonts w:ascii="Times New Roman" w:hAnsi="Times New Roman" w:eastAsia="Times New Roman" w:cs="Times New Roman"/>
                <w:b/>
                <w:bCs/>
                <w:sz w:val="24"/>
                <w:szCs w:val="24"/>
                <w:lang w:eastAsia="ru-RU" w:bidi="hi-IN"/>
              </w:rPr>
              <w:t xml:space="preserve">Наименование мероприятия</w:t>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Merge w:val="restart"/>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Срок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gridSpan w:val="3"/>
            <w:shd w:val="clear" w:color="auto" w:fill="ffffff"/>
            <w:tcBorders>
              <w:top w:val="single" w:color="000000" w:sz="2" w:space="0"/>
              <w:left w:val="single" w:color="000000" w:sz="2" w:space="0"/>
              <w:bottom w:val="single" w:color="000000" w:sz="2" w:space="0"/>
              <w:right w:val="single" w:color="000000" w:sz="2" w:space="0"/>
            </w:tcBorders>
            <w:tcW w:w="4366"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Уровень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623"/>
        </w:trPr>
        <w:tc>
          <w:tcPr>
            <w:tcBorders>
              <w:top w:val="single" w:color="000000" w:sz="2" w:space="0"/>
              <w:left w:val="single" w:color="000000" w:sz="2" w:space="0"/>
              <w:bottom w:val="single" w:color="000000" w:sz="2" w:space="0"/>
              <w:right w:val="none" w:color="000000" w:sz="4" w:space="0"/>
            </w:tcBorders>
            <w:tcW w:w="689" w:type="dxa"/>
            <w:vAlign w:val="center"/>
            <w:vMerge w:val="continue"/>
            <w:textDirection w:val="lrTb"/>
            <w:noWrap w:val="false"/>
          </w:tcPr>
          <w:p>
            <w:pPr>
              <w:spacing w:line="240" w:lineRule="auto"/>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3685" w:type="dxa"/>
            <w:vAlign w:val="center"/>
            <w:vMerge w:val="continue"/>
            <w:textDirection w:val="lrTb"/>
            <w:noWrap w:val="false"/>
          </w:tcPr>
          <w:p>
            <w:pPr>
              <w:spacing w:line="240" w:lineRule="auto"/>
              <w:rPr>
                <w:rFonts w:ascii="Times New Roman" w:hAnsi="Times New Roman" w:eastAsia="Times New Roman" w:cs="Times New Roman"/>
                <w:sz w:val="24"/>
                <w:szCs w:val="24"/>
                <w:lang w:eastAsia="ru-RU" w:bidi="hi-IN"/>
              </w:rPr>
            </w:pP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Align w:val="center"/>
            <w:vMerge w:val="continue"/>
            <w:textDirection w:val="lrTb"/>
            <w:noWrap w:val="false"/>
          </w:tcPr>
          <w:p>
            <w:pPr>
              <w:spacing w:line="240" w:lineRule="auto"/>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Всероссийский/</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p>
            <w:pPr>
              <w:jc w:val="cente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bCs/>
                <w:sz w:val="24"/>
                <w:szCs w:val="24"/>
                <w:lang w:eastAsia="zh-CN" w:bidi="hi-IN"/>
              </w:rPr>
              <w:t xml:space="preserve">региональный</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sz w:val="24"/>
                <w:szCs w:val="24"/>
                <w:lang w:eastAsia="zh-CN" w:bidi="hi-IN"/>
              </w:rPr>
              <w:t xml:space="preserve">Детский лагерь</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248"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Отряд</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310"/>
        </w:trPr>
        <w:tc>
          <w:tcPr>
            <w:gridSpan w:val="6"/>
            <w:shd w:val="clear" w:color="auto" w:fill="ffffff"/>
            <w:tcBorders>
              <w:top w:val="single" w:color="000000" w:sz="2" w:space="0"/>
              <w:left w:val="single" w:color="000000" w:sz="2" w:space="0"/>
              <w:bottom w:val="single" w:color="000000" w:sz="2" w:space="0"/>
              <w:right w:val="single" w:color="000000" w:sz="2" w:space="0"/>
            </w:tcBorders>
            <w:tcW w:w="10157"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БЛОК  «МИР»</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«Сказочные правонарушители»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cs="Times New Roman"/>
                <w:sz w:val="24"/>
                <w:szCs w:val="24"/>
              </w:rPr>
            </w:pPr>
            <w:r>
              <w:rPr>
                <w:rFonts w:ascii="Times New Roman" w:hAnsi="Times New Roman" w:eastAsia="Droid Sans Fallback" w:cs="Times New Roman"/>
                <w:sz w:val="24"/>
                <w:szCs w:val="24"/>
                <w:lang w:eastAsia="zh-CN" w:bidi="hi-IN"/>
              </w:rPr>
              <w:t xml:space="preserve">Информационная беседа «Жизнь замечательных людей»</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ascii="Times New Roman" w:hAnsi="Times New Roman" w:eastAsia="Droid Sans Fallback" w:cs="Times New Roman"/>
                <w:sz w:val="24"/>
                <w:szCs w:val="24"/>
                <w:lang w:eastAsia="zh-CN" w:bidi="hi-IN"/>
              </w:rPr>
              <w:t xml:space="preserve">По плану</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Игровая программа «Традиции моего народа»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6"/>
            <w:shd w:val="clear" w:color="auto" w:fill="ffffff"/>
            <w:tcBorders>
              <w:top w:val="single" w:color="000000" w:sz="2" w:space="0"/>
              <w:left w:val="single" w:color="000000" w:sz="2" w:space="0"/>
              <w:bottom w:val="single" w:color="000000" w:sz="2" w:space="0"/>
              <w:right w:val="single" w:color="000000" w:sz="2" w:space="0"/>
            </w:tcBorders>
            <w:tcW w:w="10157"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БЛОК  «ЧЕЛОВЕК»</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Утренняя зарядка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здоровья,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Еженедельно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безопасности ( краткий инструктаж»</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Ежедневно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Тренировочная эвакуация при пожаре или обнаружение взрывчатых веществ 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6"/>
            <w:shd w:val="clear" w:color="auto" w:fill="ffffff"/>
            <w:tcBorders>
              <w:top w:val="single" w:color="000000" w:sz="2" w:space="0"/>
              <w:left w:val="single" w:color="000000" w:sz="2" w:space="0"/>
              <w:bottom w:val="single" w:color="000000" w:sz="2" w:space="0"/>
              <w:right w:val="single" w:color="000000" w:sz="2" w:space="0"/>
            </w:tcBorders>
            <w:tcW w:w="10157"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b/>
                <w:iCs/>
                <w:color w:val="000000"/>
                <w:sz w:val="24"/>
                <w:szCs w:val="24"/>
              </w:rPr>
              <w:t xml:space="preserve">БЛОК «РОССИЯ»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Торжественная церемония подъема (спуска) флага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cs="Times New Roman"/>
                <w:sz w:val="24"/>
                <w:szCs w:val="24"/>
              </w:rPr>
              <w:t xml:space="preserve">В день открытия (закрытия)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«Герои-  защитники Отечества»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Митинг «»Слава павшим героям»</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День русского языка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5</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об особенностях родного края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cs="Times New Roman"/>
                <w:sz w:val="24"/>
                <w:szCs w:val="24"/>
              </w:rPr>
            </w:pPr>
            <w:r>
              <w:rPr>
                <w:rFonts w:cs="Times New Roman"/>
                <w:b/>
                <w:sz w:val="24"/>
                <w:szCs w:val="24"/>
              </w:rPr>
              <w:t xml:space="preserve">Детский лагерь</w:t>
            </w:r>
            <w:r>
              <w:rPr>
                <w:rFonts w:ascii="Times New Roman" w:hAnsi="Times New Roman" w:cs="Times New Roman"/>
                <w:sz w:val="24"/>
                <w:szCs w:val="24"/>
              </w:rPr>
            </w:r>
            <w:r>
              <w:rPr>
                <w:rFonts w:ascii="Times New Roman" w:hAnsi="Times New Roman"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24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bl>
    <w:p>
      <w:pPr>
        <w:spacing w:after="150" w:line="240" w:lineRule="auto"/>
        <w:rPr>
          <w:rFonts w:ascii="Arial Narrow" w:hAnsi="Arial Narrow"/>
          <w:bCs/>
          <w:i/>
          <w:sz w:val="24"/>
          <w:szCs w:val="24"/>
        </w:rPr>
      </w:pPr>
      <w:r>
        <w:rPr>
          <w:rFonts w:ascii="Times New Roman" w:hAnsi="Times New Roman" w:eastAsia="Times New Roman" w:cs="Times New Roman"/>
          <w:color w:val="000000"/>
          <w:sz w:val="24"/>
          <w:szCs w:val="24"/>
          <w:lang w:eastAsia="ru-RU"/>
        </w:rPr>
        <w:t xml:space="preserve">    </w:t>
      </w:r>
      <w:r>
        <w:rPr>
          <w:rFonts w:ascii="Arial Narrow" w:hAnsi="Arial Narrow"/>
          <w:bCs/>
          <w:i/>
          <w:sz w:val="24"/>
          <w:szCs w:val="24"/>
        </w:rPr>
        <w:t xml:space="preserve">    </w:t>
      </w:r>
      <w:r>
        <w:rPr>
          <w:rFonts w:ascii="Arial Narrow" w:hAnsi="Arial Narrow"/>
          <w:bCs/>
          <w:i/>
          <w:sz w:val="24"/>
          <w:szCs w:val="24"/>
        </w:rPr>
      </w:r>
      <w:r>
        <w:rPr>
          <w:rFonts w:ascii="Arial Narrow" w:hAnsi="Arial Narrow"/>
          <w:bCs/>
          <w:i/>
          <w:sz w:val="24"/>
          <w:szCs w:val="24"/>
        </w:rPr>
      </w:r>
    </w:p>
    <w:p>
      <w:pPr>
        <w:spacing w:after="150" w:line="240" w:lineRule="auto"/>
        <w:rPr>
          <w:rFonts w:ascii="Times New Roman" w:hAnsi="Times New Roman" w:cs="Times New Roman"/>
          <w:sz w:val="24"/>
          <w:szCs w:val="24"/>
        </w:rPr>
      </w:pPr>
      <w:r>
        <w:rPr>
          <w:rFonts w:ascii="Arial Narrow" w:hAnsi="Arial Narrow"/>
          <w:bCs/>
          <w:i/>
          <w:sz w:val="24"/>
          <w:szCs w:val="24"/>
        </w:rPr>
        <w:t xml:space="preserve">                                                              </w:t>
      </w:r>
      <w:r>
        <w:rPr>
          <w:rFonts w:ascii="Times New Roman" w:hAnsi="Times New Roman" w:eastAsia="Calibri" w:cs="Times New Roman"/>
          <w:b/>
          <w:sz w:val="24"/>
          <w:szCs w:val="24"/>
        </w:rPr>
        <w:t xml:space="preserve">П</w:t>
      </w:r>
      <w:r>
        <w:rPr>
          <w:rFonts w:ascii="Times New Roman" w:hAnsi="Times New Roman" w:eastAsia="Calibri" w:cs="Times New Roman"/>
          <w:b/>
          <w:sz w:val="24"/>
          <w:szCs w:val="24"/>
        </w:rPr>
        <w:t xml:space="preserve">римерный п</w:t>
      </w:r>
      <w:r>
        <w:rPr>
          <w:rFonts w:ascii="Times New Roman" w:hAnsi="Times New Roman" w:eastAsia="Calibri" w:cs="Times New Roman"/>
          <w:b/>
          <w:sz w:val="24"/>
          <w:szCs w:val="24"/>
        </w:rPr>
        <w:t xml:space="preserve">лан – сетка </w:t>
      </w:r>
      <w:r>
        <w:rPr>
          <w:rFonts w:ascii="Times New Roman" w:hAnsi="Times New Roman" w:cs="Times New Roman"/>
          <w:sz w:val="24"/>
          <w:szCs w:val="24"/>
        </w:rPr>
      </w:r>
      <w:r>
        <w:rPr>
          <w:rFonts w:ascii="Times New Roman" w:hAnsi="Times New Roman" w:cs="Times New Roman"/>
          <w:sz w:val="24"/>
          <w:szCs w:val="24"/>
        </w:rPr>
      </w:r>
    </w:p>
    <w:tbl>
      <w:tblPr>
        <w:tblW w:w="5176"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9"/>
        <w:gridCol w:w="2269"/>
        <w:gridCol w:w="2773"/>
        <w:gridCol w:w="2477"/>
      </w:tblGrid>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0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 день </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026"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2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54" w:type="pct"/>
            <w:vAlign w:val="center"/>
            <w:textDirection w:val="lrTb"/>
            <w:noWrap w:val="false"/>
          </w:tcPr>
          <w:p>
            <w:pPr>
              <w:ind w:firstLine="709"/>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3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2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4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rHeight w:val="1536"/>
        </w:trPr>
        <w:tc>
          <w:tcPr>
            <w:tcBorders>
              <w:top w:val="single" w:color="auto" w:sz="4" w:space="0"/>
              <w:left w:val="single" w:color="auto" w:sz="4" w:space="0"/>
              <w:bottom w:val="single" w:color="auto" w:sz="4" w:space="0"/>
              <w:right w:val="single" w:color="auto" w:sz="4" w:space="0"/>
            </w:tcBorders>
            <w:tcW w:w="160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1.Линейка открытия. Праздник «Да здравствует, лагерь!»</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2.Организационное мероприятие «Расскажи мне о себе»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3.Вводный инструктаж по ПБ и ТБ . Проведение обучающей эвакуации детей.</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4.Выбор актива штаба, названия, герба.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5. </w:t>
            </w:r>
            <w:r>
              <w:rPr>
                <w:rFonts w:ascii="Times New Roman" w:hAnsi="Times New Roman" w:eastAsia="Times New Roman" w:cs="Times New Roman"/>
                <w:color w:val="000000"/>
                <w:sz w:val="24"/>
                <w:szCs w:val="24"/>
                <w:u w:val="single"/>
                <w:lang w:eastAsia="ru-RU"/>
              </w:rPr>
              <w:t xml:space="preserve">Конкурс рисунков «Мой безопасный путь»</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026"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1.Оформление отрядного уголка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2.Музыкальный час «Веселые нотки». Разучивание отрядной песни.</w:t>
            </w:r>
            <w:r>
              <w:rPr>
                <w:rFonts w:ascii="Times New Roman" w:hAnsi="Times New Roman" w:eastAsia="Times New Roman" w:cs="Times New Roman"/>
                <w:color w:val="000000"/>
                <w:sz w:val="24"/>
                <w:szCs w:val="24"/>
                <w:lang w:eastAsia="ru-RU"/>
              </w:rPr>
              <w:br/>
              <w:t xml:space="preserve">3. </w:t>
            </w:r>
            <w:r>
              <w:rPr>
                <w:rFonts w:ascii="Times New Roman" w:hAnsi="Times New Roman" w:eastAsia="Times New Roman" w:cs="Times New Roman"/>
                <w:color w:val="000000"/>
                <w:sz w:val="24"/>
                <w:szCs w:val="24"/>
                <w:u w:val="single"/>
                <w:lang w:eastAsia="ru-RU"/>
              </w:rPr>
              <w:t xml:space="preserve">Мониторинг знаний ПДД (тест). Вручение удостоверений ЮИД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 Подготовка к открытию лагерной смены (творческие номера)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54"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 Открытие лагеря.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w:t>
            </w:r>
            <w:r>
              <w:rPr>
                <w:rFonts w:ascii="Times New Roman" w:hAnsi="Times New Roman" w:eastAsia="Times New Roman" w:cs="Times New Roman"/>
                <w:color w:val="000000"/>
                <w:sz w:val="24"/>
                <w:szCs w:val="24"/>
                <w:u w:val="single"/>
                <w:lang w:eastAsia="ru-RU"/>
              </w:rPr>
              <w:t xml:space="preserve">. Минутка безопасности «Мы и дорога» (практическое занятие)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w:t>
            </w:r>
            <w:r>
              <w:rPr>
                <w:rFonts w:ascii="Times New Roman" w:hAnsi="Times New Roman" w:eastAsia="Times New Roman" w:cs="Times New Roman"/>
                <w:color w:val="000000"/>
                <w:sz w:val="24"/>
                <w:szCs w:val="24"/>
                <w:u w:val="single"/>
                <w:lang w:eastAsia="ru-RU"/>
              </w:rPr>
              <w:t xml:space="preserve">.Подготовка к празднику «Посвящение в пешеходы»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 Игры на свежем воздухе. Проведение ТБ во время игр.</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2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1.Разучивание подвижных игр. Командные игры на сплочение коллектива.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«Малые Олимпийские игры»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w:t>
            </w:r>
            <w:r>
              <w:rPr>
                <w:rFonts w:ascii="Times New Roman" w:hAnsi="Times New Roman" w:eastAsia="Times New Roman" w:cs="Times New Roman"/>
                <w:color w:val="000000"/>
                <w:sz w:val="24"/>
                <w:szCs w:val="24"/>
                <w:u w:val="single"/>
                <w:lang w:eastAsia="ru-RU"/>
              </w:rPr>
              <w:t xml:space="preserve">Профилактическая беседа «У светофора каникул нет»</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4. </w:t>
            </w:r>
            <w:r>
              <w:rPr>
                <w:rFonts w:ascii="Times New Roman" w:hAnsi="Times New Roman" w:eastAsia="Times New Roman" w:cs="Times New Roman"/>
                <w:color w:val="000000"/>
                <w:sz w:val="24"/>
                <w:szCs w:val="24"/>
                <w:u w:val="single"/>
                <w:lang w:eastAsia="ru-RU"/>
              </w:rPr>
              <w:t xml:space="preserve">Подготовка к празднику «Посвящение в пешеходы»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0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5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026" w:type="pct"/>
            <w:vAlign w:val="center"/>
            <w:textDirection w:val="lrTb"/>
            <w:noWrap w:val="false"/>
          </w:tcPr>
          <w:p>
            <w:pPr>
              <w:ind w:firstLine="709"/>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6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54"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7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2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8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rHeight w:val="2975"/>
        </w:trPr>
        <w:tc>
          <w:tcPr>
            <w:tcBorders>
              <w:top w:val="single" w:color="auto" w:sz="4" w:space="0"/>
              <w:left w:val="single" w:color="auto" w:sz="4" w:space="0"/>
              <w:bottom w:val="single" w:color="auto" w:sz="4" w:space="0"/>
              <w:right w:val="single" w:color="auto" w:sz="4" w:space="0"/>
            </w:tcBorders>
            <w:tcW w:w="160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1.Викторина «Сказочные правонарушители»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2.Сказочная эстафета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3.Урок творчества. Проба пера « Сказка о правилах»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4.Праздник «Посвящение в пешеходы»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026"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1.Выставка «Моя любимая игрушка»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2.Спортивно-развлекательный праздник «Шар-Ах, Шоу!»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3.Конкурс творческих работ «Памятка водителям, пешеходам» на тему «Уходя из дома, помните…»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firstLine="709"/>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tc>
        <w:tc>
          <w:tcPr>
            <w:tcBorders>
              <w:top w:val="single" w:color="auto" w:sz="4" w:space="0"/>
              <w:left w:val="single" w:color="auto" w:sz="4" w:space="0"/>
              <w:bottom w:val="single" w:color="auto" w:sz="4" w:space="0"/>
              <w:right w:val="single" w:color="auto" w:sz="4" w:space="0"/>
            </w:tcBorders>
            <w:tcW w:w="1254"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1.Беседа «Смех – лучшее лекарство» </w:t>
            </w:r>
            <w:r>
              <w:rPr>
                <w:rFonts w:ascii="Times New Roman" w:hAnsi="Times New Roman" w:eastAsia="Times New Roman" w:cs="Times New Roman"/>
                <w:color w:val="000000"/>
                <w:sz w:val="24"/>
                <w:szCs w:val="24"/>
                <w:lang w:eastAsia="ru-RU"/>
              </w:rPr>
              <w:br/>
              <w:t xml:space="preserve">2. Викторина «Устами младенца»</w:t>
            </w:r>
            <w:r>
              <w:rPr>
                <w:rFonts w:ascii="Times New Roman" w:hAnsi="Times New Roman" w:eastAsia="Times New Roman" w:cs="Times New Roman"/>
                <w:color w:val="000000"/>
                <w:sz w:val="24"/>
                <w:szCs w:val="24"/>
                <w:lang w:eastAsia="ru-RU"/>
              </w:rPr>
              <w:br/>
              <w:t xml:space="preserve">3. </w:t>
            </w:r>
            <w:r>
              <w:rPr>
                <w:rFonts w:ascii="Times New Roman" w:hAnsi="Times New Roman" w:eastAsia="Times New Roman" w:cs="Times New Roman"/>
                <w:b/>
                <w:bCs/>
                <w:i/>
                <w:iCs/>
                <w:color w:val="000000"/>
                <w:sz w:val="24"/>
                <w:szCs w:val="24"/>
                <w:lang w:eastAsia="ru-RU"/>
              </w:rPr>
              <w:t xml:space="preserve">«Твори! Выдумывай! Пробуй!» </w:t>
            </w:r>
            <w:r>
              <w:rPr>
                <w:rFonts w:ascii="Times New Roman" w:hAnsi="Times New Roman" w:eastAsia="Times New Roman" w:cs="Times New Roman"/>
                <w:color w:val="000000"/>
                <w:sz w:val="24"/>
                <w:szCs w:val="24"/>
                <w:lang w:eastAsia="ru-RU"/>
              </w:rPr>
              <w:t xml:space="preserve">Час творчества. (день Бантика)</w:t>
            </w:r>
            <w:r>
              <w:rPr>
                <w:rFonts w:ascii="Times New Roman" w:hAnsi="Times New Roman" w:eastAsia="Times New Roman" w:cs="Times New Roman"/>
                <w:color w:val="000000"/>
                <w:sz w:val="24"/>
                <w:szCs w:val="24"/>
                <w:lang w:eastAsia="ru-RU"/>
              </w:rPr>
              <w:br/>
              <w:t xml:space="preserve">4. Юмористический конкурс «Эти забавные животные»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5. </w:t>
            </w:r>
            <w:r>
              <w:rPr>
                <w:rFonts w:ascii="Times New Roman" w:hAnsi="Times New Roman" w:eastAsia="Times New Roman" w:cs="Times New Roman"/>
                <w:color w:val="000000"/>
                <w:sz w:val="24"/>
                <w:szCs w:val="24"/>
                <w:u w:val="single"/>
                <w:lang w:eastAsia="ru-RU"/>
              </w:rPr>
              <w:t xml:space="preserve">Беседа на тему «Правила поведения детей во время каникул» Нерегулируемый перекресток нашего района. Практическая работа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12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1.Минутка безопасности «Один дома…». </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w:t>
            </w:r>
            <w:r>
              <w:rPr>
                <w:rFonts w:ascii="Times New Roman" w:hAnsi="Times New Roman" w:eastAsia="Times New Roman" w:cs="Times New Roman"/>
                <w:color w:val="000000"/>
                <w:sz w:val="24"/>
                <w:szCs w:val="24"/>
                <w:u w:val="single"/>
                <w:lang w:eastAsia="ru-RU"/>
              </w:rPr>
              <w:t xml:space="preserve">Конкурс загадок по ПДД</w:t>
            </w:r>
            <w:r>
              <w:rPr>
                <w:rFonts w:ascii="Times New Roman" w:hAnsi="Times New Roman" w:eastAsia="Times New Roman" w:cs="Times New Roman"/>
                <w:color w:val="000000"/>
                <w:sz w:val="24"/>
                <w:szCs w:val="24"/>
                <w:lang w:eastAsia="ru-RU"/>
              </w:rPr>
              <w:br/>
              <w:t xml:space="preserve">3.Игра на местности «Найди клад» (12 записок)</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w:t>
            </w:r>
            <w:r>
              <w:rPr>
                <w:rFonts w:ascii="Times New Roman" w:hAnsi="Times New Roman" w:eastAsia="Times New Roman" w:cs="Times New Roman"/>
                <w:b/>
                <w:bCs/>
                <w:i/>
                <w:iCs/>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Час творчества.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0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9 день </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026" w:type="pct"/>
            <w:vAlign w:val="center"/>
            <w:textDirection w:val="lrTb"/>
            <w:noWrap w:val="false"/>
          </w:tcPr>
          <w:p>
            <w:pPr>
              <w:ind w:firstLine="709"/>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10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firstLine="709"/>
              <w:spacing w:after="0"/>
              <w:rPr>
                <w:rFonts w:ascii="Times New Roman" w:hAnsi="Times New Roman" w:eastAsia="Calibri" w:cs="Times New Roman"/>
                <w:b/>
                <w:sz w:val="24"/>
                <w:szCs w:val="24"/>
              </w:rPr>
            </w:pPr>
            <w:r>
              <w:rPr>
                <w:rFonts w:ascii="Times New Roman" w:hAnsi="Times New Roman" w:eastAsia="Calibri" w:cs="Times New Roman"/>
                <w:b/>
                <w:sz w:val="24"/>
                <w:szCs w:val="24"/>
              </w:rPr>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54"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11 день </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2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12 день </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rHeight w:val="1728"/>
        </w:trPr>
        <w:tc>
          <w:tcPr>
            <w:tcBorders>
              <w:top w:val="single" w:color="auto" w:sz="4" w:space="0"/>
              <w:left w:val="single" w:color="auto" w:sz="4" w:space="0"/>
              <w:bottom w:val="single" w:color="auto" w:sz="4" w:space="0"/>
              <w:right w:val="single" w:color="auto" w:sz="4" w:space="0"/>
            </w:tcBorders>
            <w:tcW w:w="160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1. </w:t>
            </w:r>
            <w:r>
              <w:rPr>
                <w:rFonts w:ascii="Times New Roman" w:hAnsi="Times New Roman" w:eastAsia="Times New Roman" w:cs="Times New Roman"/>
                <w:b/>
                <w:bCs/>
                <w:i/>
                <w:iCs/>
                <w:color w:val="000000"/>
                <w:sz w:val="24"/>
                <w:szCs w:val="24"/>
                <w:lang w:eastAsia="ru-RU"/>
              </w:rPr>
              <w:t xml:space="preserve">«Твори! Выдумывай! Пробуй!» </w:t>
            </w:r>
            <w:r>
              <w:rPr>
                <w:rFonts w:ascii="Times New Roman" w:hAnsi="Times New Roman" w:eastAsia="Times New Roman" w:cs="Times New Roman"/>
                <w:color w:val="000000"/>
                <w:sz w:val="24"/>
                <w:szCs w:val="24"/>
                <w:lang w:eastAsia="ru-RU"/>
              </w:rPr>
              <w:t xml:space="preserve">Час творчества.(подготовка к конкурсу)</w:t>
            </w:r>
            <w:r>
              <w:rPr>
                <w:rFonts w:ascii="Times New Roman" w:hAnsi="Times New Roman" w:eastAsia="Times New Roman" w:cs="Times New Roman"/>
                <w:color w:val="000000"/>
                <w:sz w:val="24"/>
                <w:szCs w:val="24"/>
                <w:lang w:eastAsia="ru-RU"/>
              </w:rPr>
              <w:br/>
              <w:t xml:space="preserve">2.Конкурс талантов «Алло, мы ищем таланты!»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 Выставка «Моё хобби»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4. </w:t>
            </w:r>
            <w:r>
              <w:rPr>
                <w:rFonts w:ascii="Times New Roman" w:hAnsi="Times New Roman" w:eastAsia="Times New Roman" w:cs="Times New Roman"/>
                <w:color w:val="000000"/>
                <w:sz w:val="24"/>
                <w:szCs w:val="24"/>
                <w:u w:val="single"/>
                <w:lang w:eastAsia="ru-RU"/>
              </w:rPr>
              <w:t xml:space="preserve">Поход, пешая прогулка с отработкой умений безопасного перехода улиц. Вручение памяток водителям, пешеходам.</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firstLine="709"/>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026"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 </w:t>
            </w:r>
            <w:r>
              <w:rPr>
                <w:rFonts w:ascii="Times New Roman" w:hAnsi="Times New Roman" w:eastAsia="Times New Roman" w:cs="Times New Roman"/>
                <w:color w:val="000000"/>
                <w:sz w:val="24"/>
                <w:szCs w:val="24"/>
                <w:u w:val="single"/>
                <w:lang w:eastAsia="ru-RU"/>
              </w:rPr>
              <w:t xml:space="preserve">Конкурс « рекламных роликов»: «Не хотите быть в беде, выполняйте ПДД»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Экскурсия в музей «История </w:t>
            </w:r>
            <w:r>
              <w:rPr>
                <w:rFonts w:ascii="Times New Roman" w:hAnsi="Times New Roman" w:eastAsia="Times New Roman" w:cs="Times New Roman"/>
                <w:color w:val="000000"/>
                <w:sz w:val="24"/>
                <w:szCs w:val="24"/>
                <w:lang w:eastAsia="ru-RU"/>
              </w:rPr>
              <w:t xml:space="preserve">нашего города» </w:t>
            </w:r>
            <w:r>
              <w:rPr>
                <w:rFonts w:ascii="Times New Roman" w:hAnsi="Times New Roman" w:eastAsia="Times New Roman" w:cs="Times New Roman"/>
                <w:color w:val="000000"/>
                <w:sz w:val="24"/>
                <w:szCs w:val="24"/>
                <w:lang w:eastAsia="ru-RU"/>
              </w:rPr>
              <w:br/>
              <w:t xml:space="preserve">3. Конкурс песочных скульптур «Мой любимый город»</w:t>
            </w:r>
            <w:r>
              <w:rPr>
                <w:rFonts w:ascii="Times New Roman" w:hAnsi="Times New Roman" w:eastAsia="Times New Roman" w:cs="Times New Roman"/>
                <w:color w:val="000000"/>
                <w:sz w:val="24"/>
                <w:szCs w:val="24"/>
                <w:lang w:eastAsia="ru-RU"/>
              </w:rPr>
              <w:br/>
              <w:t xml:space="preserve">4. Просмотр презентации «Символика России»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254"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 Минутка безопасности «Как вести себя на воде?»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Час творчества. (мыльные пузыри)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 Игры на свежем </w:t>
            </w:r>
            <w:r>
              <w:rPr>
                <w:rFonts w:ascii="Times New Roman" w:hAnsi="Times New Roman" w:eastAsia="Times New Roman" w:cs="Times New Roman"/>
                <w:color w:val="000000"/>
                <w:sz w:val="24"/>
                <w:szCs w:val="24"/>
                <w:lang w:eastAsia="ru-RU"/>
              </w:rPr>
              <w:t xml:space="preserve">воздухе «Водное шоу»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w:t>
            </w:r>
            <w:bookmarkStart w:id="1" w:name="_GoBack"/>
            <w:r>
              <w:rPr>
                <w:rFonts w:ascii="Times New Roman" w:hAnsi="Times New Roman" w:eastAsia="Times New Roman" w:cs="Times New Roman"/>
                <w:color w:val="000000"/>
                <w:sz w:val="24"/>
                <w:szCs w:val="24"/>
                <w:lang w:eastAsia="ru-RU"/>
              </w:rPr>
              <w:t xml:space="preserve">Конкурс рисунков « Правила </w:t>
            </w:r>
            <w:r>
              <w:rPr>
                <w:rFonts w:ascii="Times New Roman" w:hAnsi="Times New Roman" w:eastAsia="Times New Roman" w:cs="Times New Roman"/>
                <w:color w:val="000000"/>
                <w:sz w:val="24"/>
                <w:szCs w:val="24"/>
                <w:lang w:eastAsia="ru-RU"/>
              </w:rPr>
              <w:t xml:space="preserve">дорожного </w:t>
            </w:r>
            <w:r>
              <w:rPr>
                <w:rFonts w:ascii="Times New Roman" w:hAnsi="Times New Roman" w:eastAsia="Times New Roman" w:cs="Times New Roman"/>
                <w:color w:val="000000"/>
                <w:sz w:val="24"/>
                <w:szCs w:val="24"/>
                <w:lang w:eastAsia="ru-RU"/>
              </w:rPr>
              <w:t xml:space="preserve">движения знай- и всегда их соблюдай»</w:t>
            </w:r>
            <w:bookmarkEnd w:id="1"/>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12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1.Минутка здоровья «Зеленая аптечка» (первая помощь при укусах насекомых)</w:t>
            </w:r>
            <w:r>
              <w:rPr>
                <w:rFonts w:ascii="Times New Roman" w:hAnsi="Times New Roman" w:eastAsia="Times New Roman" w:cs="Times New Roman"/>
                <w:color w:val="000000"/>
                <w:sz w:val="24"/>
                <w:szCs w:val="24"/>
                <w:lang w:eastAsia="ru-RU"/>
              </w:rPr>
              <w:br/>
              <w:t xml:space="preserve">2.Экологический десант.</w:t>
            </w:r>
            <w:r>
              <w:rPr>
                <w:rFonts w:ascii="Times New Roman" w:hAnsi="Times New Roman" w:eastAsia="Times New Roman" w:cs="Times New Roman"/>
                <w:color w:val="000000"/>
                <w:sz w:val="24"/>
                <w:szCs w:val="24"/>
                <w:lang w:eastAsia="ru-RU"/>
              </w:rPr>
              <w:br/>
              <w:t xml:space="preserve">3. Операция </w:t>
            </w:r>
            <w:r>
              <w:rPr>
                <w:rFonts w:ascii="Times New Roman" w:hAnsi="Times New Roman" w:eastAsia="Times New Roman" w:cs="Times New Roman"/>
                <w:color w:val="000000"/>
                <w:sz w:val="24"/>
                <w:szCs w:val="24"/>
                <w:lang w:eastAsia="ru-RU"/>
              </w:rPr>
              <w:t xml:space="preserve">«Муравей»</w:t>
            </w:r>
            <w:r>
              <w:rPr>
                <w:rFonts w:ascii="Times New Roman" w:hAnsi="Times New Roman" w:eastAsia="Times New Roman" w:cs="Times New Roman"/>
                <w:color w:val="000000"/>
                <w:sz w:val="24"/>
                <w:szCs w:val="24"/>
                <w:lang w:eastAsia="ru-RU"/>
              </w:rPr>
              <w:br/>
              <w:t xml:space="preserve">4. Игра по станциям «Экомарафон»</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5. </w:t>
            </w:r>
            <w:r>
              <w:rPr>
                <w:rFonts w:ascii="Times New Roman" w:hAnsi="Times New Roman" w:eastAsia="Times New Roman" w:cs="Times New Roman"/>
                <w:color w:val="000000"/>
                <w:sz w:val="24"/>
                <w:szCs w:val="24"/>
                <w:u w:val="single"/>
                <w:lang w:eastAsia="ru-RU"/>
              </w:rPr>
              <w:t xml:space="preserve">Игра по станциям «Путешествие по городу Светофорску»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r>
        <w:tblPrEx/>
        <w:trPr>
          <w:trHeight w:val="270"/>
        </w:trPr>
        <w:tc>
          <w:tcPr>
            <w:shd w:val="clear" w:color="auto" w:fill="ffff00"/>
            <w:tcBorders>
              <w:top w:val="single" w:color="auto" w:sz="4" w:space="0"/>
              <w:left w:val="single" w:color="auto" w:sz="4" w:space="0"/>
              <w:bottom w:val="single" w:color="auto" w:sz="4" w:space="0"/>
              <w:right w:val="single" w:color="auto" w:sz="4" w:space="0"/>
            </w:tcBorders>
            <w:tcW w:w="160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13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026"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14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54"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15 день </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2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16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rHeight w:val="857"/>
        </w:trPr>
        <w:tc>
          <w:tcPr>
            <w:tcBorders>
              <w:top w:val="single" w:color="auto" w:sz="4" w:space="0"/>
              <w:left w:val="single" w:color="auto" w:sz="4" w:space="0"/>
              <w:bottom w:val="single" w:color="auto" w:sz="4" w:space="0"/>
              <w:right w:val="single" w:color="auto" w:sz="4" w:space="0"/>
            </w:tcBorders>
            <w:tcW w:w="160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1.Беседа «Мы рады гостям». Правила этикета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Конкурсная программа « Гости с другой планеты»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3.Встреча с работником ГИБДД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4.Игра по станциям «Путешествие по городу Светофорску»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5.Подготовка выступления агитбригады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firstLine="709"/>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026"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1.Урок безопасности «Один дома»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2.Посещение пожарной части. Поход, пешая прогулка с отработкой</w:t>
            </w:r>
            <w:r>
              <w:rPr>
                <w:rFonts w:ascii="Times New Roman" w:hAnsi="Times New Roman" w:eastAsia="Times New Roman" w:cs="Times New Roman"/>
                <w:color w:val="000000"/>
                <w:sz w:val="24"/>
                <w:szCs w:val="24"/>
                <w:lang w:eastAsia="ru-RU"/>
              </w:rPr>
              <w:t xml:space="preserve"> умений безопасного перехода улиц.</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3.Конкурс рисунков «Огонь-друг или враг»</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4.По</w:t>
            </w:r>
            <w:r>
              <w:rPr>
                <w:rFonts w:ascii="Times New Roman" w:hAnsi="Times New Roman" w:eastAsia="Times New Roman" w:cs="Times New Roman"/>
                <w:color w:val="000000"/>
                <w:sz w:val="24"/>
                <w:szCs w:val="24"/>
                <w:u w:val="single"/>
                <w:lang w:eastAsia="ru-RU"/>
              </w:rPr>
              <w:t xml:space="preserve">дготовка выступления агитбригад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Borders>
              <w:top w:val="single" w:color="auto" w:sz="4" w:space="0"/>
              <w:left w:val="single" w:color="auto" w:sz="4" w:space="0"/>
              <w:bottom w:val="single" w:color="auto" w:sz="4" w:space="0"/>
              <w:right w:val="single" w:color="auto" w:sz="4" w:space="0"/>
            </w:tcBorders>
            <w:tcW w:w="1254"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1.Беседа «Правила поведения в общественном транспорте»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2.Конкурс обращений памяток «Водитель, садясь за руль, помни».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3.Прогулка по городу на общественном транспорте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4.Игры на свежем воздухе. Операция «Муравей»</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auto" w:sz="4" w:space="0"/>
              <w:left w:val="single" w:color="auto" w:sz="4" w:space="0"/>
              <w:bottom w:val="single" w:color="auto" w:sz="4" w:space="0"/>
              <w:right w:val="single" w:color="auto" w:sz="4" w:space="0"/>
            </w:tcBorders>
            <w:tcW w:w="112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1.Конкурс «На самого Знайку по ПДД»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2.Посещение музея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3.«Знать и уметь оказать первую медицинскую помощь при ДТП» просмотр презентации.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4.Заочное путешествие по нашему городу (Презентация . Дороги и знаки нашего города)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rHeight w:val="221"/>
        </w:trPr>
        <w:tc>
          <w:tcPr>
            <w:shd w:val="clear" w:color="auto" w:fill="ffff00"/>
            <w:tcBorders>
              <w:top w:val="single" w:color="auto" w:sz="4" w:space="0"/>
              <w:left w:val="single" w:color="auto" w:sz="4" w:space="0"/>
              <w:bottom w:val="single" w:color="auto" w:sz="4" w:space="0"/>
              <w:right w:val="single" w:color="auto" w:sz="4" w:space="0"/>
            </w:tcBorders>
            <w:tcW w:w="1600" w:type="pct"/>
            <w:vAlign w:val="center"/>
            <w:textDirection w:val="lrTb"/>
            <w:noWrap w:val="false"/>
          </w:tcPr>
          <w:p>
            <w:pPr>
              <w:ind w:firstLine="709"/>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17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026"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highlight w:val="yellow"/>
              </w:rPr>
              <w:t xml:space="preserve">18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c>
          <w:tcPr>
            <w:tcBorders>
              <w:top w:val="single" w:color="auto" w:sz="4" w:space="0"/>
              <w:left w:val="single" w:color="auto" w:sz="4" w:space="0"/>
              <w:bottom w:val="single" w:color="auto" w:sz="4" w:space="0"/>
              <w:right w:val="single" w:color="auto" w:sz="4" w:space="0"/>
            </w:tcBorders>
            <w:tcW w:w="1254" w:type="pct"/>
            <w:vAlign w:val="center"/>
            <w:textDirection w:val="lrTb"/>
            <w:noWrap w:val="false"/>
          </w:tcPr>
          <w:p>
            <w:pPr>
              <w:ind w:firstLine="709"/>
              <w:jc w:val="center"/>
              <w:spacing w:after="0"/>
              <w:rPr>
                <w:rFonts w:ascii="Times New Roman" w:hAnsi="Times New Roman" w:eastAsia="Calibri" w:cs="Times New Roman"/>
                <w:b/>
                <w:sz w:val="24"/>
                <w:szCs w:val="24"/>
                <w:highlight w:val="yellow"/>
              </w:rPr>
            </w:pPr>
            <w:r>
              <w:rPr>
                <w:rFonts w:ascii="Times New Roman" w:hAnsi="Times New Roman" w:eastAsia="Calibri" w:cs="Times New Roman"/>
                <w:b/>
                <w:sz w:val="24"/>
                <w:szCs w:val="24"/>
                <w:highlight w:val="yellow"/>
              </w:rPr>
              <w:t xml:space="preserve">19 день</w:t>
            </w:r>
            <w:r>
              <w:rPr>
                <w:rFonts w:ascii="Times New Roman" w:hAnsi="Times New Roman" w:eastAsia="Calibri" w:cs="Times New Roman"/>
                <w:b/>
                <w:sz w:val="24"/>
                <w:szCs w:val="24"/>
                <w:highlight w:val="yellow"/>
              </w:rPr>
            </w:r>
            <w:r>
              <w:rPr>
                <w:rFonts w:ascii="Times New Roman" w:hAnsi="Times New Roman" w:eastAsia="Calibri" w:cs="Times New Roman"/>
                <w:b/>
                <w:sz w:val="24"/>
                <w:szCs w:val="24"/>
                <w:highlight w:val="yellow"/>
              </w:rPr>
            </w:r>
          </w:p>
        </w:tc>
        <w:tc>
          <w:tcPr>
            <w:tcBorders>
              <w:top w:val="single" w:color="auto" w:sz="4" w:space="0"/>
              <w:left w:val="single" w:color="auto" w:sz="4" w:space="0"/>
              <w:bottom w:val="single" w:color="auto" w:sz="4" w:space="0"/>
              <w:right w:val="single" w:color="auto" w:sz="4" w:space="0"/>
            </w:tcBorders>
            <w:tcW w:w="1120" w:type="pct"/>
            <w:vAlign w:val="center"/>
            <w:textDirection w:val="lrTb"/>
            <w:noWrap w:val="false"/>
          </w:tcPr>
          <w:p>
            <w:pPr>
              <w:ind w:firstLine="709"/>
              <w:jc w:val="center"/>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20 день </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trHeight w:val="229"/>
        </w:trPr>
        <w:tc>
          <w:tcPr>
            <w:tcBorders>
              <w:top w:val="single" w:color="auto" w:sz="4" w:space="0"/>
              <w:left w:val="single" w:color="auto" w:sz="4" w:space="0"/>
              <w:bottom w:val="single" w:color="auto" w:sz="4" w:space="0"/>
              <w:right w:val="single" w:color="auto" w:sz="4" w:space="0"/>
            </w:tcBorders>
            <w:tcW w:w="160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w:t>
            </w:r>
            <w:r>
              <w:rPr>
                <w:rFonts w:ascii="Times New Roman" w:hAnsi="Times New Roman" w:eastAsia="Times New Roman" w:cs="Times New Roman"/>
                <w:color w:val="000000"/>
                <w:sz w:val="24"/>
                <w:szCs w:val="24"/>
                <w:u w:val="single"/>
                <w:lang w:eastAsia="ru-RU"/>
              </w:rPr>
              <w:t xml:space="preserve">Выступление агитбригады перед другими отрядами.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Музыкально – познавательная игра «Цветы в песнях»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w:t>
            </w:r>
            <w:r>
              <w:rPr>
                <w:rFonts w:ascii="Times New Roman" w:hAnsi="Times New Roman" w:eastAsia="Times New Roman" w:cs="Times New Roman"/>
                <w:color w:val="000000"/>
                <w:sz w:val="24"/>
                <w:szCs w:val="24"/>
                <w:u w:val="single"/>
                <w:lang w:eastAsia="ru-RU"/>
              </w:rPr>
              <w:t xml:space="preserve">Сказка- экспромт на тему ПДД «Приключение колобка»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single" w:color="auto" w:sz="4" w:space="0"/>
              <w:left w:val="single" w:color="auto" w:sz="4" w:space="0"/>
              <w:bottom w:val="single" w:color="auto" w:sz="4" w:space="0"/>
              <w:right w:val="single" w:color="auto" w:sz="4" w:space="0"/>
            </w:tcBorders>
            <w:tcW w:w="1026"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1.Соревнование по знанию правил дорожного движения «Осторожно – ДОРОГА!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2.Митинг «Слава павшим героям» </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3.Час творчества. Конкурс рисунков на асфальте «А мы с тобой войны не знали»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u w:val="single"/>
                <w:lang w:eastAsia="ru-RU"/>
              </w:rPr>
              <w:t xml:space="preserve">4.Подготовка к празднику</w:t>
            </w:r>
            <w:r>
              <w:rPr>
                <w:rFonts w:ascii="Times New Roman" w:hAnsi="Times New Roman" w:eastAsia="Times New Roman" w:cs="Times New Roman"/>
                <w:color w:val="000000"/>
                <w:sz w:val="24"/>
                <w:szCs w:val="24"/>
                <w:u w:val="single"/>
                <w:lang w:eastAsia="ru-RU"/>
              </w:rPr>
              <w:t xml:space="preserve"> : «Командовать дорогой буду 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Borders>
              <w:top w:val="single" w:color="auto" w:sz="4" w:space="0"/>
              <w:left w:val="single" w:color="auto" w:sz="4" w:space="0"/>
              <w:bottom w:val="single" w:color="auto" w:sz="4" w:space="0"/>
              <w:right w:val="single" w:color="auto" w:sz="4" w:space="0"/>
            </w:tcBorders>
            <w:tcW w:w="1254"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Выбор воспитателя на 1 день. Голосование.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Спортивный конкурс: «Весёлые старты с мячом и шарами».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w:t>
            </w:r>
            <w:r>
              <w:rPr>
                <w:rFonts w:ascii="Times New Roman" w:hAnsi="Times New Roman" w:eastAsia="Times New Roman" w:cs="Times New Roman"/>
                <w:color w:val="000000"/>
                <w:sz w:val="24"/>
                <w:szCs w:val="24"/>
                <w:u w:val="single"/>
                <w:lang w:eastAsia="ru-RU"/>
              </w:rPr>
              <w:t xml:space="preserve">Устный журнал «Дорога, транспорт, пешеход»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4.Игра «Тайный друг» (подготовка сюрпризов, подарков друг другу)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5. </w:t>
            </w:r>
            <w:r>
              <w:rPr>
                <w:rFonts w:ascii="Times New Roman" w:hAnsi="Times New Roman" w:eastAsia="Times New Roman" w:cs="Times New Roman"/>
                <w:color w:val="000000"/>
                <w:sz w:val="24"/>
                <w:szCs w:val="24"/>
                <w:u w:val="single"/>
                <w:lang w:eastAsia="ru-RU"/>
              </w:rPr>
              <w:t xml:space="preserve">Подготовка к празднику «Командовать дорогой б</w:t>
            </w:r>
            <w:r>
              <w:rPr>
                <w:rFonts w:ascii="Times New Roman" w:hAnsi="Times New Roman" w:eastAsia="Times New Roman" w:cs="Times New Roman"/>
                <w:color w:val="000000"/>
                <w:sz w:val="24"/>
                <w:szCs w:val="24"/>
                <w:u w:val="single"/>
                <w:lang w:eastAsia="ru-RU"/>
              </w:rPr>
              <w:t xml:space="preserve">уду я !</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Borders>
              <w:top w:val="single" w:color="auto" w:sz="4" w:space="0"/>
              <w:left w:val="single" w:color="auto" w:sz="4" w:space="0"/>
              <w:bottom w:val="single" w:color="auto" w:sz="4" w:space="0"/>
              <w:right w:val="single" w:color="auto" w:sz="4" w:space="0"/>
            </w:tcBorders>
            <w:tcW w:w="112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1.История Книги рекордов Гинесса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Конкурс «самый, самый…»(самые короткие волосы; длинная коса; лучший свистун; аккуратный ноготь; длинные и короткие штанишки; короткая юбчонка; большая и маленькая ножка; узкая талия; самые голубые, зеленые и карие глаза;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w:t>
            </w:r>
            <w:r>
              <w:rPr>
                <w:rFonts w:ascii="Times New Roman" w:hAnsi="Times New Roman" w:eastAsia="Times New Roman" w:cs="Times New Roman"/>
                <w:color w:val="000000"/>
                <w:sz w:val="24"/>
                <w:szCs w:val="24"/>
                <w:u w:val="single"/>
                <w:lang w:eastAsia="ru-RU"/>
              </w:rPr>
              <w:t xml:space="preserve">. КВН «Зеленый огонек</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gridAfter w:val="3"/>
          <w:trHeight w:val="221"/>
        </w:trPr>
        <w:tc>
          <w:tcPr>
            <w:shd w:val="clear" w:color="auto" w:fill="ffff00"/>
            <w:tcBorders>
              <w:top w:val="single" w:color="auto" w:sz="4" w:space="0"/>
              <w:left w:val="single" w:color="auto" w:sz="4" w:space="0"/>
              <w:bottom w:val="single" w:color="auto" w:sz="4" w:space="0"/>
              <w:right w:val="single" w:color="auto" w:sz="4" w:space="0"/>
            </w:tcBorders>
            <w:tcW w:w="1600" w:type="pct"/>
            <w:vAlign w:val="center"/>
            <w:textDirection w:val="lrTb"/>
            <w:noWrap w:val="false"/>
          </w:tcPr>
          <w:p>
            <w:pPr>
              <w:ind w:firstLine="709"/>
              <w:spacing w:after="0"/>
              <w:rPr>
                <w:rFonts w:ascii="Times New Roman" w:hAnsi="Times New Roman" w:eastAsia="Calibri" w:cs="Times New Roman"/>
                <w:b/>
                <w:sz w:val="24"/>
                <w:szCs w:val="24"/>
              </w:rPr>
            </w:pPr>
            <w:r>
              <w:rPr>
                <w:rFonts w:ascii="Times New Roman" w:hAnsi="Times New Roman" w:eastAsia="Calibri" w:cs="Times New Roman"/>
                <w:b/>
                <w:sz w:val="24"/>
                <w:szCs w:val="24"/>
              </w:rPr>
              <w:t xml:space="preserve">                     21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tc>
      </w:tr>
      <w:tr>
        <w:tblPrEx/>
        <w:trPr>
          <w:gridAfter w:val="3"/>
          <w:trHeight w:val="229"/>
        </w:trPr>
        <w:tc>
          <w:tcPr>
            <w:tcBorders>
              <w:top w:val="single" w:color="auto" w:sz="4" w:space="0"/>
              <w:left w:val="single" w:color="auto" w:sz="4" w:space="0"/>
              <w:bottom w:val="single" w:color="auto" w:sz="4" w:space="0"/>
              <w:right w:val="single" w:color="auto" w:sz="4" w:space="0"/>
            </w:tcBorders>
            <w:tcW w:w="1600" w:type="pct"/>
            <w:textDirection w:val="lrTb"/>
            <w:noWrap w:val="false"/>
          </w:tcPr>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1</w:t>
            </w:r>
            <w:r>
              <w:rPr>
                <w:rFonts w:ascii="Times New Roman" w:hAnsi="Times New Roman" w:eastAsia="Times New Roman" w:cs="Times New Roman"/>
                <w:color w:val="000000"/>
                <w:sz w:val="24"/>
                <w:szCs w:val="24"/>
                <w:lang w:eastAsia="ru-RU"/>
              </w:rPr>
              <w:t xml:space="preserve"> .Час творчества.(подготовка к </w:t>
            </w:r>
            <w:r>
              <w:rPr>
                <w:rFonts w:ascii="Times New Roman" w:hAnsi="Times New Roman" w:eastAsia="Times New Roman" w:cs="Times New Roman"/>
                <w:color w:val="000000"/>
                <w:sz w:val="24"/>
                <w:szCs w:val="24"/>
                <w:lang w:eastAsia="ru-RU"/>
              </w:rPr>
              <w:t xml:space="preserve">закрытию лагерной смены)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2. </w:t>
            </w:r>
            <w:r>
              <w:rPr>
                <w:rFonts w:ascii="Times New Roman" w:hAnsi="Times New Roman" w:eastAsia="Times New Roman" w:cs="Times New Roman"/>
                <w:color w:val="000000"/>
                <w:sz w:val="24"/>
                <w:szCs w:val="24"/>
                <w:u w:val="single"/>
                <w:lang w:eastAsia="ru-RU"/>
              </w:rPr>
              <w:t xml:space="preserve">Подведение итогов «Время моих достижений» Создание портфолио по ПДД</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w:t>
            </w:r>
            <w:r>
              <w:rPr>
                <w:rFonts w:ascii="Times New Roman" w:hAnsi="Times New Roman" w:eastAsia="Times New Roman" w:cs="Times New Roman"/>
                <w:color w:val="000000"/>
                <w:sz w:val="24"/>
                <w:szCs w:val="24"/>
                <w:u w:val="single"/>
                <w:lang w:eastAsia="ru-RU"/>
              </w:rPr>
              <w:t xml:space="preserve"> Праздник «Командовать дорогой буду я !». Вручение «Паспорта пешехода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spacing w:after="150" w:line="240" w:lineRule="auto"/>
              <w:shd w:val="clear" w:color="auto" w:fill="ffffff"/>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w:t>
            </w:r>
            <w:r>
              <w:rPr>
                <w:rFonts w:ascii="Times New Roman" w:hAnsi="Times New Roman" w:eastAsia="Times New Roman" w:cs="Times New Roman"/>
                <w:color w:val="000000"/>
                <w:sz w:val="24"/>
                <w:szCs w:val="24"/>
                <w:u w:val="single"/>
                <w:lang w:eastAsia="ru-RU"/>
              </w:rPr>
              <w:t xml:space="preserve">.</w:t>
            </w:r>
            <w:r>
              <w:rPr>
                <w:rFonts w:ascii="Times New Roman" w:hAnsi="Times New Roman" w:eastAsia="Times New Roman" w:cs="Times New Roman"/>
                <w:color w:val="000000"/>
                <w:sz w:val="24"/>
                <w:szCs w:val="24"/>
                <w:lang w:eastAsia="ru-RU"/>
              </w:rPr>
              <w:t xml:space="preserve">Праздничный концерт, посвященный закрытию лагерной смены «Расстаются друзья»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ind w:firstLine="709"/>
              <w:spacing w:after="0"/>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r>
              <w:rPr>
                <w:rFonts w:ascii="Times New Roman" w:hAnsi="Times New Roman" w:eastAsia="Calibri" w:cs="Times New Roman"/>
                <w:sz w:val="24"/>
                <w:szCs w:val="24"/>
              </w:rPr>
            </w:r>
          </w:p>
        </w:tc>
      </w:tr>
    </w:tbl>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right="-6"/>
        <w:spacing w:before="120" w:after="0" w:line="240" w:lineRule="auto"/>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eastAsia="Times New Roman" w:cs="Times New Roman"/>
          <w:b/>
          <w:bCs/>
          <w:color w:val="000000"/>
          <w:sz w:val="24"/>
          <w:szCs w:val="24"/>
          <w:lang w:eastAsia="ru-RU" w:bidi="hi-IN"/>
        </w:rPr>
        <w:t xml:space="preserve"> Содержание и условия реализации программы </w:t>
      </w:r>
      <w:r>
        <w:rPr>
          <w:rFonts w:ascii="Times New Roman" w:hAnsi="Times New Roman" w:eastAsia="Times New Roman" w:cs="Times New Roman"/>
          <w:b/>
          <w:bCs/>
          <w:sz w:val="24"/>
          <w:szCs w:val="24"/>
          <w:lang w:eastAsia="ru-RU" w:bidi="hi-IN"/>
        </w:rPr>
        <w:t xml:space="preserve">Пришкольного лагеря        </w:t>
      </w:r>
      <w:r>
        <w:rPr>
          <w:rFonts w:ascii="Times New Roman" w:hAnsi="Times New Roman" w:cs="Times New Roman"/>
          <w:sz w:val="24"/>
          <w:szCs w:val="24"/>
        </w:rPr>
      </w:r>
      <w:r>
        <w:rPr>
          <w:rFonts w:ascii="Times New Roman" w:hAnsi="Times New Roman" w:cs="Times New Roman"/>
          <w:sz w:val="24"/>
          <w:szCs w:val="24"/>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«Маленькая страна» </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sz w:val="24"/>
          <w:szCs w:val="24"/>
          <w:lang w:eastAsia="ru-RU" w:bidi="hi-IN"/>
        </w:rPr>
      </w:pPr>
      <w:r>
        <w:rPr>
          <w:rFonts w:ascii="Times New Roman" w:hAnsi="Times New Roman" w:eastAsia="Times New Roman" w:cs="Times New Roman"/>
          <w:b/>
          <w:bCs/>
          <w:sz w:val="24"/>
          <w:szCs w:val="24"/>
          <w:lang w:eastAsia="ru-RU" w:bidi="hi-IN"/>
        </w:rPr>
        <w:t xml:space="preserve">                                   ОТРЯД «Дружина Юных Пожарных»</w:t>
      </w:r>
      <w:r>
        <w:rPr>
          <w:rFonts w:ascii="Times New Roman" w:hAnsi="Times New Roman" w:eastAsia="Times New Roman" w:cs="Times New Roman"/>
          <w:b/>
          <w:sz w:val="24"/>
          <w:szCs w:val="24"/>
          <w:lang w:eastAsia="ru-RU" w:bidi="hi-IN"/>
        </w:rPr>
      </w:r>
      <w:r>
        <w:rPr>
          <w:rFonts w:ascii="Times New Roman" w:hAnsi="Times New Roman" w:eastAsia="Times New Roman" w:cs="Times New Roman"/>
          <w:b/>
          <w:sz w:val="24"/>
          <w:szCs w:val="24"/>
          <w:lang w:eastAsia="ru-RU" w:bidi="hi-IN"/>
        </w:rPr>
      </w:r>
    </w:p>
    <w:p>
      <w:pPr>
        <w:ind w:firstLine="567"/>
        <w:jc w:val="both"/>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Разделы Программы</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 xml:space="preserve">«Дружин юных пожарных</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2"/>
          <w:sz w:val="24"/>
          <w:szCs w:val="24"/>
        </w:rPr>
        <w:t xml:space="preserve">раскрывают особенности формирования содержания воспитательной работы, а </w:t>
      </w:r>
      <w:r>
        <w:rPr>
          <w:rFonts w:ascii="Times New Roman" w:hAnsi="Times New Roman" w:eastAsia="Times New Roman" w:cs="Times New Roman"/>
          <w:b/>
          <w:spacing w:val="-2"/>
          <w:sz w:val="24"/>
          <w:szCs w:val="24"/>
        </w:rPr>
        <w:t xml:space="preserve">блоки "Мир", "Россия", "Человек"</w:t>
      </w:r>
      <w:r>
        <w:rPr>
          <w:rFonts w:ascii="Times New Roman" w:hAnsi="Times New Roman" w:eastAsia="Times New Roman" w:cs="Times New Roman"/>
          <w:spacing w:val="-2"/>
          <w:sz w:val="24"/>
          <w:szCs w:val="24"/>
        </w:rPr>
        <w:t xml:space="preserve"> определяют ключевые сквозные векторы содержания инвариантных и вариативных модулей.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spacing w:val="-2"/>
          <w:sz w:val="24"/>
          <w:szCs w:val="24"/>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b/>
          <w:spacing w:val="-2"/>
          <w:sz w:val="24"/>
          <w:szCs w:val="24"/>
        </w:rPr>
      </w:pPr>
      <w:r>
        <w:rPr>
          <w:rFonts w:ascii="Times New Roman" w:hAnsi="Times New Roman" w:eastAsia="Times New Roman" w:cs="Times New Roman"/>
          <w:b/>
          <w:spacing w:val="-2"/>
          <w:sz w:val="24"/>
          <w:szCs w:val="24"/>
        </w:rPr>
        <w:t xml:space="preserve">Основные направления воспитательной работы включают в себя:</w:t>
      </w:r>
      <w:r>
        <w:rPr>
          <w:rFonts w:ascii="Times New Roman" w:hAnsi="Times New Roman" w:eastAsia="Times New Roman" w:cs="Times New Roman"/>
          <w:b/>
          <w:spacing w:val="-2"/>
          <w:sz w:val="24"/>
          <w:szCs w:val="24"/>
        </w:rPr>
      </w:r>
      <w:r>
        <w:rPr>
          <w:rFonts w:ascii="Times New Roman" w:hAnsi="Times New Roman" w:eastAsia="Times New Roman" w:cs="Times New Roman"/>
          <w:b/>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spacing w:val="-2"/>
          <w:sz w:val="24"/>
          <w:szCs w:val="24"/>
        </w:rPr>
        <w:t xml:space="preserve">гражданское воспитание: формирование российской гражданской идентичности, принадлежност</w:t>
      </w:r>
      <w:r>
        <w:rPr>
          <w:rFonts w:ascii="Times New Roman" w:hAnsi="Times New Roman" w:eastAsia="Times New Roman" w:cs="Times New Roman"/>
          <w:spacing w:val="-2"/>
          <w:sz w:val="24"/>
          <w:szCs w:val="24"/>
        </w:rPr>
        <w:t xml:space="preserve">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b/>
          <w:spacing w:val="-2"/>
          <w:sz w:val="24"/>
          <w:szCs w:val="24"/>
        </w:rPr>
        <w:t xml:space="preserve">Патриотическое воспитание:</w:t>
      </w:r>
      <w:r>
        <w:rPr>
          <w:rFonts w:ascii="Times New Roman" w:hAnsi="Times New Roman" w:eastAsia="Times New Roman" w:cs="Times New Roman"/>
          <w:spacing w:val="-2"/>
          <w:sz w:val="24"/>
          <w:szCs w:val="24"/>
        </w:rPr>
        <w:t xml:space="preserve"> воспитание любви к своему народу и уважения к другим народам России, формирование общероссийской культурной идентичности;</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b/>
          <w:spacing w:val="-2"/>
          <w:sz w:val="24"/>
          <w:szCs w:val="24"/>
        </w:rPr>
        <w:t xml:space="preserve">Духовно-нравственное воспитание:</w:t>
      </w:r>
      <w:r>
        <w:rPr>
          <w:rFonts w:ascii="Times New Roman" w:hAnsi="Times New Roman" w:eastAsia="Times New Roman" w:cs="Times New Roman"/>
          <w:spacing w:val="-2"/>
          <w:sz w:val="24"/>
          <w:szCs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b/>
          <w:spacing w:val="-2"/>
          <w:sz w:val="24"/>
          <w:szCs w:val="24"/>
        </w:rPr>
        <w:t xml:space="preserve">Эстетическое воспитание</w:t>
      </w:r>
      <w:r>
        <w:rPr>
          <w:rFonts w:ascii="Times New Roman" w:hAnsi="Times New Roman" w:eastAsia="Times New Roman" w:cs="Times New Roman"/>
          <w:spacing w:val="-2"/>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b/>
          <w:spacing w:val="-2"/>
          <w:sz w:val="24"/>
          <w:szCs w:val="24"/>
        </w:rPr>
        <w:t xml:space="preserve">Трудовое воспитание:</w:t>
      </w:r>
      <w:r>
        <w:rPr>
          <w:rFonts w:ascii="Times New Roman" w:hAnsi="Times New Roman" w:eastAsia="Times New Roman" w:cs="Times New Roman"/>
          <w:spacing w:val="-2"/>
          <w:sz w:val="24"/>
          <w:szCs w:val="24"/>
        </w:rPr>
        <w:t xml:space="preserve"> воспитание уважения к труду, трудящимся, результатам труда (своего и других людей)</w:t>
      </w:r>
      <w:r>
        <w:rPr>
          <w:rFonts w:ascii="Times New Roman" w:hAnsi="Times New Roman" w:eastAsia="Times New Roman" w:cs="Times New Roman"/>
          <w:spacing w:val="-2"/>
          <w:sz w:val="24"/>
          <w:szCs w:val="24"/>
        </w:rPr>
        <w:t xml:space="preserve">,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b/>
          <w:spacing w:val="-2"/>
          <w:sz w:val="24"/>
          <w:szCs w:val="24"/>
        </w:rPr>
        <w:t xml:space="preserve">Физическое воспитание:</w:t>
      </w:r>
      <w:r>
        <w:rPr>
          <w:rFonts w:ascii="Times New Roman" w:hAnsi="Times New Roman" w:eastAsia="Times New Roman" w:cs="Times New Roman"/>
          <w:spacing w:val="-2"/>
          <w:sz w:val="24"/>
          <w:szCs w:val="24"/>
        </w:rPr>
        <w:t xml:space="preserve"> формирование культуры здорового образа жизни и эмоциональ</w:t>
      </w:r>
      <w:r>
        <w:rPr>
          <w:rFonts w:ascii="Times New Roman" w:hAnsi="Times New Roman" w:eastAsia="Times New Roman" w:cs="Times New Roman"/>
          <w:spacing w:val="-2"/>
          <w:sz w:val="24"/>
          <w:szCs w:val="24"/>
        </w:rPr>
        <w:t xml:space="preserve">ного благополучия: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создание безопасной среды, освоение детьми норм безопасного </w:t>
      </w:r>
      <w:r>
        <w:rPr>
          <w:rFonts w:ascii="Times New Roman" w:hAnsi="Times New Roman" w:eastAsia="Times New Roman" w:cs="Times New Roman"/>
          <w:spacing w:val="-2"/>
          <w:sz w:val="24"/>
          <w:szCs w:val="24"/>
        </w:rPr>
        <w:t xml:space="preserve">поведения в природной, социальной среде, чрезвычайных ситуациях;</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pacing w:val="-2"/>
          <w:sz w:val="24"/>
          <w:szCs w:val="24"/>
        </w:rPr>
      </w:pPr>
      <w:r>
        <w:rPr>
          <w:rFonts w:ascii="Times New Roman" w:hAnsi="Times New Roman" w:eastAsia="Times New Roman" w:cs="Times New Roman"/>
          <w:b/>
          <w:spacing w:val="-2"/>
          <w:sz w:val="24"/>
          <w:szCs w:val="24"/>
        </w:rPr>
        <w:t xml:space="preserve">Экологическое воспитание:</w:t>
      </w:r>
      <w:r>
        <w:rPr>
          <w:rFonts w:ascii="Times New Roman" w:hAnsi="Times New Roman" w:eastAsia="Times New Roman" w:cs="Times New Roman"/>
          <w:spacing w:val="-2"/>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r>
        <w:rPr>
          <w:rFonts w:ascii="Times New Roman" w:hAnsi="Times New Roman" w:eastAsia="Times New Roman" w:cs="Times New Roman"/>
          <w:spacing w:val="-2"/>
          <w:sz w:val="24"/>
          <w:szCs w:val="24"/>
        </w:rPr>
      </w:r>
      <w:r>
        <w:rPr>
          <w:rFonts w:ascii="Times New Roman" w:hAnsi="Times New Roman" w:eastAsia="Times New Roman" w:cs="Times New Roman"/>
          <w:spacing w:val="-2"/>
          <w:sz w:val="24"/>
          <w:szCs w:val="24"/>
        </w:rPr>
      </w:r>
    </w:p>
    <w:p>
      <w:pPr>
        <w:ind w:left="144" w:right="275" w:firstLine="698"/>
        <w:jc w:val="both"/>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b/>
          <w:spacing w:val="-2"/>
          <w:sz w:val="24"/>
          <w:szCs w:val="24"/>
        </w:rPr>
        <w:t xml:space="preserve">Познавательное направление воспитания:</w:t>
      </w:r>
      <w:r>
        <w:rPr>
          <w:rFonts w:ascii="Times New Roman" w:hAnsi="Times New Roman" w:eastAsia="Times New Roman" w:cs="Times New Roman"/>
          <w:spacing w:val="-2"/>
          <w:sz w:val="24"/>
          <w:szCs w:val="24"/>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ind w:right="-6"/>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sz w:val="24"/>
          <w:szCs w:val="24"/>
        </w:rPr>
        <w:t xml:space="preserve">                    </w:t>
      </w:r>
      <w:r>
        <w:rPr>
          <w:rFonts w:ascii="Times New Roman" w:hAnsi="Times New Roman" w:eastAsia="Times New Roman" w:cs="Times New Roman"/>
          <w:b/>
          <w:bCs/>
          <w:sz w:val="24"/>
          <w:szCs w:val="24"/>
          <w:lang w:eastAsia="ru-RU" w:bidi="hi-IN"/>
        </w:rPr>
        <w:t xml:space="preserve">    КАЛЕНДАРНЫЙ ПЛАН ВОСПИТАТЕЛЬНОЙ РАБОТЫ </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Пришкольного лагеря «Маленькая страна» </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sz w:val="24"/>
          <w:szCs w:val="24"/>
          <w:lang w:eastAsia="ru-RU" w:bidi="hi-IN"/>
        </w:rPr>
      </w:pPr>
      <w:r>
        <w:rPr>
          <w:rFonts w:ascii="Times New Roman" w:hAnsi="Times New Roman" w:eastAsia="Times New Roman" w:cs="Times New Roman"/>
          <w:b/>
          <w:bCs/>
          <w:sz w:val="24"/>
          <w:szCs w:val="24"/>
          <w:lang w:eastAsia="ru-RU" w:bidi="hi-IN"/>
        </w:rPr>
        <w:t xml:space="preserve">                              ОТРЯД «Дружина Юных Пожарных»»</w:t>
      </w:r>
      <w:r>
        <w:rPr>
          <w:rFonts w:ascii="Times New Roman" w:hAnsi="Times New Roman" w:eastAsia="Times New Roman" w:cs="Times New Roman"/>
          <w:b/>
          <w:sz w:val="24"/>
          <w:szCs w:val="24"/>
          <w:lang w:eastAsia="ru-RU" w:bidi="hi-IN"/>
        </w:rPr>
      </w:r>
      <w:r>
        <w:rPr>
          <w:rFonts w:ascii="Times New Roman" w:hAnsi="Times New Roman" w:eastAsia="Times New Roman" w:cs="Times New Roman"/>
          <w:b/>
          <w:sz w:val="24"/>
          <w:szCs w:val="24"/>
          <w:lang w:eastAsia="ru-RU" w:bidi="hi-IN"/>
        </w:rPr>
      </w:r>
    </w:p>
    <w:p>
      <w:pPr>
        <w:ind w:right="-6"/>
        <w:jc w:val="both"/>
        <w:spacing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10440" w:type="dxa"/>
        <w:tblInd w:w="-50" w:type="dxa"/>
        <w:tblBorders>
          <w:top w:val="single" w:color="000000" w:sz="2" w:space="0"/>
          <w:left w:val="single" w:color="000000" w:sz="2" w:space="0"/>
          <w:bottom w:val="single" w:color="000000" w:sz="2" w:space="0"/>
          <w:insideH w:val="single" w:color="000000" w:sz="2" w:space="0"/>
        </w:tblBorders>
        <w:tblLayout w:type="fixed"/>
        <w:tblCellMar>
          <w:left w:w="42" w:type="dxa"/>
          <w:top w:w="55" w:type="dxa"/>
          <w:right w:w="55" w:type="dxa"/>
          <w:bottom w:w="55" w:type="dxa"/>
        </w:tblCellMar>
        <w:tblLook w:val="04A0" w:firstRow="1" w:lastRow="0" w:firstColumn="1" w:lastColumn="0" w:noHBand="0" w:noVBand="1"/>
      </w:tblPr>
      <w:tblGrid>
        <w:gridCol w:w="689"/>
        <w:gridCol w:w="3654"/>
        <w:gridCol w:w="31"/>
        <w:gridCol w:w="1417"/>
        <w:gridCol w:w="1701"/>
        <w:gridCol w:w="1417"/>
        <w:gridCol w:w="1531"/>
      </w:tblGrid>
      <w:tr>
        <w:tblPrEx/>
        <w:trPr>
          <w:trHeight w:val="310"/>
        </w:trPr>
        <w:tc>
          <w:tcPr>
            <w:tcBorders>
              <w:top w:val="single" w:color="000000" w:sz="2" w:space="0"/>
              <w:left w:val="single" w:color="000000" w:sz="2" w:space="0"/>
              <w:bottom w:val="single" w:color="000000" w:sz="2" w:space="0"/>
              <w:right w:val="none" w:color="000000" w:sz="4" w:space="0"/>
            </w:tcBorders>
            <w:tcW w:w="689"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п/п</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gridSpan w:val="2"/>
            <w:tcBorders>
              <w:top w:val="single" w:color="000000" w:sz="2" w:space="0"/>
              <w:left w:val="single" w:color="000000" w:sz="2" w:space="0"/>
              <w:bottom w:val="single" w:color="000000" w:sz="2" w:space="0"/>
              <w:right w:val="none" w:color="000000" w:sz="4" w:space="0"/>
            </w:tcBorders>
            <w:tcW w:w="3685"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sz w:val="24"/>
                <w:szCs w:val="24"/>
                <w:lang w:eastAsia="ru-RU" w:bidi="hi-IN"/>
              </w:rPr>
            </w:pPr>
            <w:r>
              <w:rPr>
                <w:rFonts w:ascii="Times New Roman" w:hAnsi="Times New Roman" w:eastAsia="Times New Roman" w:cs="Times New Roman"/>
                <w:b/>
                <w:bCs/>
                <w:sz w:val="24"/>
                <w:szCs w:val="24"/>
                <w:lang w:eastAsia="ru-RU" w:bidi="hi-IN"/>
              </w:rPr>
              <w:t xml:space="preserve">Наименование мероприятия</w:t>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Merge w:val="restart"/>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Срок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gridSpan w:val="3"/>
            <w:shd w:val="clear" w:color="auto" w:fill="ffffff"/>
            <w:tcBorders>
              <w:top w:val="single" w:color="000000" w:sz="2" w:space="0"/>
              <w:left w:val="single" w:color="000000" w:sz="2" w:space="0"/>
              <w:bottom w:val="single" w:color="000000" w:sz="2" w:space="0"/>
              <w:right w:val="single" w:color="000000" w:sz="2" w:space="0"/>
            </w:tcBorders>
            <w:tcW w:w="4649"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Уровень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623"/>
        </w:trPr>
        <w:tc>
          <w:tcPr>
            <w:tcBorders>
              <w:top w:val="single" w:color="000000" w:sz="2" w:space="0"/>
              <w:left w:val="single" w:color="000000" w:sz="2" w:space="0"/>
              <w:bottom w:val="single" w:color="000000" w:sz="2" w:space="0"/>
              <w:right w:val="none" w:color="000000" w:sz="4" w:space="0"/>
            </w:tcBorders>
            <w:tcW w:w="689" w:type="dxa"/>
            <w:vAlign w:val="center"/>
            <w:vMerge w:val="continue"/>
            <w:textDirection w:val="lrTb"/>
            <w:noWrap w:val="false"/>
          </w:tcPr>
          <w:p>
            <w:pPr>
              <w:spacing w:line="240" w:lineRule="auto"/>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gridSpan w:val="2"/>
            <w:tcBorders>
              <w:top w:val="single" w:color="000000" w:sz="2" w:space="0"/>
              <w:left w:val="single" w:color="000000" w:sz="2" w:space="0"/>
              <w:bottom w:val="single" w:color="000000" w:sz="2" w:space="0"/>
              <w:right w:val="none" w:color="000000" w:sz="4" w:space="0"/>
            </w:tcBorders>
            <w:tcW w:w="3685" w:type="dxa"/>
            <w:vAlign w:val="center"/>
            <w:vMerge w:val="continue"/>
            <w:textDirection w:val="lrTb"/>
            <w:noWrap w:val="false"/>
          </w:tcPr>
          <w:p>
            <w:pPr>
              <w:spacing w:line="240" w:lineRule="auto"/>
              <w:rPr>
                <w:rFonts w:ascii="Times New Roman" w:hAnsi="Times New Roman" w:eastAsia="Times New Roman" w:cs="Times New Roman"/>
                <w:sz w:val="24"/>
                <w:szCs w:val="24"/>
                <w:lang w:eastAsia="ru-RU" w:bidi="hi-IN"/>
              </w:rPr>
            </w:pP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Align w:val="center"/>
            <w:vMerge w:val="continue"/>
            <w:textDirection w:val="lrTb"/>
            <w:noWrap w:val="false"/>
          </w:tcPr>
          <w:p>
            <w:pPr>
              <w:spacing w:line="240" w:lineRule="auto"/>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Всероссийский/</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p>
            <w:pPr>
              <w:jc w:val="cente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bCs/>
                <w:sz w:val="24"/>
                <w:szCs w:val="24"/>
                <w:lang w:eastAsia="zh-CN" w:bidi="hi-IN"/>
              </w:rPr>
              <w:t xml:space="preserve">региональный</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sz w:val="24"/>
                <w:szCs w:val="24"/>
                <w:lang w:eastAsia="zh-CN" w:bidi="hi-IN"/>
              </w:rPr>
              <w:t xml:space="preserve">Детский лагерь</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Отряд</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«Спортивно- оздоровительная работа»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Утренняя зарядка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здоровья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Ежедневно</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Игровая программа «Я в пожарные пойду»</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14.06.26</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Times New Roman" w:cs="Times New Roman"/>
                <w:bCs/>
                <w:iCs/>
                <w:color w:val="000000"/>
                <w:sz w:val="24"/>
                <w:szCs w:val="24"/>
                <w:lang w:eastAsia="ru-RU"/>
              </w:rPr>
              <w:t xml:space="preserve">Беседа «Правила пожарной безопасности и поведение при пожаре»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16.06.26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«Культура России»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Информационная беседа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jc w:val="both"/>
              <w:spacing w:line="240" w:lineRule="auto"/>
              <w:shd w:val="clear" w:color="auto" w:fill="ffffff"/>
              <w:rPr>
                <w:rFonts w:ascii="Times New Roman" w:hAnsi="Times New Roman" w:eastAsia="Times New Roman" w:cs="Times New Roman"/>
                <w:bCs/>
                <w:iCs/>
                <w:color w:val="000000"/>
                <w:sz w:val="24"/>
                <w:szCs w:val="24"/>
                <w:lang w:eastAsia="ru-RU"/>
              </w:rPr>
            </w:pPr>
            <w:r>
              <w:rPr>
                <w:rFonts w:ascii="Times New Roman" w:hAnsi="Times New Roman" w:eastAsia="Times New Roman" w:cs="Times New Roman"/>
                <w:bCs/>
                <w:iCs/>
                <w:color w:val="000000"/>
                <w:sz w:val="24"/>
                <w:szCs w:val="24"/>
                <w:lang w:eastAsia="ru-RU"/>
              </w:rPr>
              <w:t xml:space="preserve">«История пожарной охраны</w:t>
            </w:r>
            <w:r>
              <w:rPr>
                <w:rFonts w:ascii="Times New Roman" w:hAnsi="Times New Roman" w:eastAsia="Times New Roman" w:cs="Times New Roman"/>
                <w:bCs/>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Droid Sans Fallback" w:cs="Times New Roman"/>
                <w:sz w:val="24"/>
                <w:szCs w:val="24"/>
                <w:lang w:eastAsia="zh-CN" w:bidi="hi-IN"/>
              </w:rPr>
              <w:t xml:space="preserve"> </w:t>
            </w:r>
            <w:r>
              <w:rPr>
                <w:rFonts w:ascii="Times New Roman" w:hAnsi="Times New Roman" w:eastAsia="Times New Roman" w:cs="Times New Roman"/>
                <w:bCs/>
                <w:iCs/>
                <w:color w:val="000000"/>
                <w:sz w:val="24"/>
                <w:szCs w:val="24"/>
                <w:lang w:eastAsia="ru-RU"/>
              </w:rPr>
            </w:r>
            <w:r>
              <w:rPr>
                <w:rFonts w:ascii="Times New Roman" w:hAnsi="Times New Roman" w:eastAsia="Times New Roman" w:cs="Times New Roman"/>
                <w:bCs/>
                <w:iCs/>
                <w:color w:val="000000"/>
                <w:sz w:val="24"/>
                <w:szCs w:val="24"/>
                <w:lang w:eastAsia="ru-RU"/>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11.06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«Герои-  защитники Отечества»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10.06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Игровая программа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«Традиции моего народа»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21.06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«Психолого-педагогическое сопровождение»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Анкетирование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тренинги  по темам </w:t>
            </w:r>
            <w:r>
              <w:rPr>
                <w:rFonts w:ascii="Times New Roman" w:hAnsi="Times New Roman" w:eastAsia="Droid Sans Fallback" w:cs="Times New Roman"/>
                <w:sz w:val="24"/>
                <w:szCs w:val="24"/>
                <w:lang w:eastAsia="zh-CN" w:bidi="hi-IN"/>
              </w:rPr>
              <w:t xml:space="preserve">«Дружба»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Еженедель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w:t>
            </w:r>
            <w:r>
              <w:rPr>
                <w:rFonts w:ascii="Calibri" w:hAnsi="Calibri" w:eastAsia="Calibri" w:cs="Times New Roman"/>
                <w:b/>
                <w:sz w:val="24"/>
                <w:szCs w:val="24"/>
              </w:rPr>
              <w:t xml:space="preserve">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Профилактическая беседа «Травля в детской и подростковой среде»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10..06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 Детское самоуправление»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«Алло, мы ищем таланты» игровая программа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12.06.26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Выбор воспитателя на 1 день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17.06.26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«Инклюзивное пространство»</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«Моё личное…»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07.06.2026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рисунков «Я и такие, как не 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18.06.2026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 Профориентация»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«Профессии моих родителей»</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13.06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рисунков «Когда я вырасту, я буду…»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18.06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«Коллективная социально- значимая деятельность в Движении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Тематический день «Движение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Выступление профильного отряда «движение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Классная встреча с успешными активистами «Движения первых»</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 Экскурсии и походы»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пожарную часть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библиотеку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парк</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Экскурсия в музей</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«Кружки и секции»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 Кружок «Умелые ручки»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Кружок « Патриот»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По графику</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Кружок «Спортивный».</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Кружок «Цветные карандаши»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«Цифровая и медиа- среда»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рекламных роликов « Пожарная безопасность на природе»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12.06.26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Выпуск отрядных стенгазет</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В течении всей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«Проектная деятельность»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Организация разработки и раздачи листовок и  памяток «По защите от пожара» среди детей и взрослых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«Детская дипломатия и международные отношения»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Организационное собрание членов отряда «Посвящение в пожарные»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09.06.26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bl>
    <w:p>
      <w:pPr>
        <w:spacing w:line="240" w:lineRule="auto"/>
        <w:rPr>
          <w:rFonts w:ascii="Times New Roman" w:hAnsi="Times New Roman" w:eastAsia="Calibri" w:cs="Times New Roman"/>
          <w:bCs/>
          <w:sz w:val="24"/>
          <w:szCs w:val="24"/>
        </w:rPr>
      </w:pPr>
      <w:r>
        <w:rPr>
          <w:rFonts w:ascii="Times New Roman" w:hAnsi="Times New Roman" w:eastAsia="Calibri" w:cs="Times New Roman"/>
          <w:bCs/>
          <w:sz w:val="24"/>
          <w:szCs w:val="24"/>
        </w:rPr>
      </w:r>
      <w:r>
        <w:rPr>
          <w:rFonts w:ascii="Times New Roman" w:hAnsi="Times New Roman" w:eastAsia="Calibri" w:cs="Times New Roman"/>
          <w:bCs/>
          <w:sz w:val="24"/>
          <w:szCs w:val="24"/>
        </w:rPr>
      </w:r>
      <w:r>
        <w:rPr>
          <w:rFonts w:ascii="Times New Roman" w:hAnsi="Times New Roman" w:eastAsia="Calibri" w:cs="Times New Roman"/>
          <w:bCs/>
          <w:sz w:val="24"/>
          <w:szCs w:val="24"/>
        </w:rPr>
      </w:r>
    </w:p>
    <w:p>
      <w:pPr>
        <w:spacing w:line="240" w:lineRule="auto"/>
        <w:rPr>
          <w:rFonts w:ascii="Times New Roman" w:hAnsi="Times New Roman" w:eastAsia="Calibri" w:cs="Times New Roman"/>
          <w:b/>
          <w:sz w:val="24"/>
          <w:szCs w:val="24"/>
        </w:rPr>
      </w:pPr>
      <w:r>
        <w:rPr>
          <w:rFonts w:ascii="Times New Roman" w:hAnsi="Times New Roman" w:eastAsia="Calibri" w:cs="Times New Roman"/>
          <w:bCs/>
          <w:sz w:val="24"/>
          <w:szCs w:val="24"/>
        </w:rPr>
        <w:t xml:space="preserve">                   </w:t>
      </w:r>
      <w:r>
        <w:rPr>
          <w:rFonts w:ascii="Times New Roman" w:hAnsi="Times New Roman" w:eastAsia="Calibri" w:cs="Times New Roman"/>
          <w:bCs/>
          <w:sz w:val="24"/>
          <w:szCs w:val="24"/>
        </w:rPr>
        <w:t xml:space="preserve">             </w:t>
      </w:r>
      <w:r>
        <w:rPr>
          <w:rFonts w:ascii="Times New Roman" w:hAnsi="Times New Roman" w:eastAsia="Times New Roman" w:cs="Times New Roman"/>
          <w:b/>
          <w:bCs/>
          <w:sz w:val="24"/>
          <w:szCs w:val="24"/>
          <w:lang w:eastAsia="ru-RU" w:bidi="hi-IN"/>
        </w:rPr>
        <w:t xml:space="preserve"> КАЛЕНДАРНЫЙ ПЛАН ВОСПИТАТЕЛЬНОЙ РАБОТЫ </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ДЕТСКОГО ПРИШКОЛЬНОГО ЛАГЕРЯ «МАЛЕНЬКАЯ СТРАНА»</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ind w:right="-6" w:firstLine="709"/>
        <w:spacing w:before="120" w:after="0" w:line="240" w:lineRule="auto"/>
        <w:shd w:val="clear" w:color="auto" w:fill="ffffff"/>
        <w:rPr>
          <w:rFonts w:ascii="Times New Roman" w:hAnsi="Times New Roman" w:eastAsia="Times New Roman" w:cs="Times New Roman"/>
          <w:b/>
          <w:sz w:val="24"/>
          <w:szCs w:val="24"/>
          <w:lang w:eastAsia="ru-RU" w:bidi="hi-IN"/>
        </w:rPr>
      </w:pPr>
      <w:r>
        <w:rPr>
          <w:rFonts w:ascii="Times New Roman" w:hAnsi="Times New Roman" w:eastAsia="Times New Roman" w:cs="Times New Roman"/>
          <w:b/>
          <w:bCs/>
          <w:sz w:val="24"/>
          <w:szCs w:val="24"/>
          <w:lang w:eastAsia="ru-RU" w:bidi="hi-IN"/>
        </w:rPr>
        <w:t xml:space="preserve">                                   Отряда </w:t>
      </w:r>
      <w:r>
        <w:rPr>
          <w:rFonts w:ascii="Times New Roman" w:hAnsi="Times New Roman" w:eastAsia="Times New Roman" w:cs="Times New Roman"/>
          <w:b/>
          <w:sz w:val="24"/>
          <w:szCs w:val="24"/>
          <w:lang w:eastAsia="ru-RU" w:bidi="hi-IN"/>
        </w:rPr>
        <w:t xml:space="preserve">«Дружина Юных Пожарных»»</w:t>
      </w:r>
      <w:r>
        <w:rPr>
          <w:rFonts w:ascii="Times New Roman" w:hAnsi="Times New Roman" w:eastAsia="Times New Roman" w:cs="Times New Roman"/>
          <w:b/>
          <w:sz w:val="24"/>
          <w:szCs w:val="24"/>
          <w:lang w:eastAsia="ru-RU" w:bidi="hi-IN"/>
        </w:rPr>
      </w:r>
      <w:r>
        <w:rPr>
          <w:rFonts w:ascii="Times New Roman" w:hAnsi="Times New Roman" w:eastAsia="Times New Roman" w:cs="Times New Roman"/>
          <w:b/>
          <w:sz w:val="24"/>
          <w:szCs w:val="24"/>
          <w:lang w:eastAsia="ru-RU" w:bidi="hi-IN"/>
        </w:rPr>
      </w:r>
    </w:p>
    <w:p>
      <w:pPr>
        <w:ind w:right="-6" w:firstLine="709"/>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bl>
      <w:tblPr>
        <w:tblW w:w="10298" w:type="dxa"/>
        <w:tblInd w:w="-50" w:type="dxa"/>
        <w:tblBorders>
          <w:top w:val="single" w:color="000000" w:sz="2" w:space="0"/>
          <w:left w:val="single" w:color="000000" w:sz="2" w:space="0"/>
          <w:bottom w:val="single" w:color="000000" w:sz="2" w:space="0"/>
          <w:insideH w:val="single" w:color="000000" w:sz="2" w:space="0"/>
        </w:tblBorders>
        <w:tblLayout w:type="fixed"/>
        <w:tblCellMar>
          <w:left w:w="42" w:type="dxa"/>
          <w:top w:w="55" w:type="dxa"/>
          <w:right w:w="55" w:type="dxa"/>
          <w:bottom w:w="55" w:type="dxa"/>
        </w:tblCellMar>
        <w:tblLook w:val="04A0" w:firstRow="1" w:lastRow="0" w:firstColumn="1" w:lastColumn="0" w:noHBand="0" w:noVBand="1"/>
      </w:tblPr>
      <w:tblGrid>
        <w:gridCol w:w="689"/>
        <w:gridCol w:w="3685"/>
        <w:gridCol w:w="1417"/>
        <w:gridCol w:w="1701"/>
        <w:gridCol w:w="1417"/>
        <w:gridCol w:w="1389"/>
      </w:tblGrid>
      <w:tr>
        <w:tblPrEx/>
        <w:trPr>
          <w:trHeight w:val="310"/>
        </w:trPr>
        <w:tc>
          <w:tcPr>
            <w:tcBorders>
              <w:top w:val="single" w:color="000000" w:sz="2" w:space="0"/>
              <w:left w:val="single" w:color="000000" w:sz="2" w:space="0"/>
              <w:bottom w:val="single" w:color="000000" w:sz="2" w:space="0"/>
              <w:right w:val="none" w:color="000000" w:sz="4" w:space="0"/>
            </w:tcBorders>
            <w:tcW w:w="689"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w:t>
            </w:r>
            <w:r>
              <w:rPr>
                <w:rFonts w:ascii="Times New Roman" w:hAnsi="Times New Roman" w:eastAsia="Times New Roman" w:cs="Times New Roman"/>
                <w:b/>
                <w:bCs/>
                <w:sz w:val="24"/>
                <w:szCs w:val="24"/>
                <w:lang w:eastAsia="ru-RU" w:bidi="hi-IN"/>
              </w:rPr>
              <w:t xml:space="preserve">п/п</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3685"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sz w:val="24"/>
                <w:szCs w:val="24"/>
                <w:lang w:eastAsia="ru-RU" w:bidi="hi-IN"/>
              </w:rPr>
            </w:pPr>
            <w:r>
              <w:rPr>
                <w:rFonts w:ascii="Times New Roman" w:hAnsi="Times New Roman" w:eastAsia="Times New Roman" w:cs="Times New Roman"/>
                <w:b/>
                <w:bCs/>
                <w:sz w:val="24"/>
                <w:szCs w:val="24"/>
                <w:lang w:eastAsia="ru-RU" w:bidi="hi-IN"/>
              </w:rPr>
              <w:t xml:space="preserve">Наименование мероприятия</w:t>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Merge w:val="restart"/>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Срок </w:t>
            </w:r>
            <w:r>
              <w:rPr>
                <w:rFonts w:ascii="Times New Roman" w:hAnsi="Times New Roman" w:eastAsia="Droid Sans Fallback" w:cs="Times New Roman"/>
                <w:b/>
                <w:bCs/>
                <w:sz w:val="24"/>
                <w:szCs w:val="24"/>
                <w:lang w:eastAsia="zh-CN" w:bidi="hi-IN"/>
              </w:rPr>
              <w:t xml:space="preserve">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gridSpan w:val="3"/>
            <w:shd w:val="clear" w:color="auto" w:fill="ffffff"/>
            <w:tcBorders>
              <w:top w:val="single" w:color="000000" w:sz="2" w:space="0"/>
              <w:left w:val="single" w:color="000000" w:sz="2" w:space="0"/>
              <w:bottom w:val="single" w:color="000000" w:sz="2" w:space="0"/>
              <w:right w:val="single" w:color="000000" w:sz="2" w:space="0"/>
            </w:tcBorders>
            <w:tcW w:w="4507"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Уровень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623"/>
        </w:trPr>
        <w:tc>
          <w:tcPr>
            <w:tcBorders>
              <w:top w:val="single" w:color="000000" w:sz="2" w:space="0"/>
              <w:left w:val="single" w:color="000000" w:sz="2" w:space="0"/>
              <w:bottom w:val="single" w:color="000000" w:sz="2" w:space="0"/>
              <w:right w:val="none" w:color="000000" w:sz="4" w:space="0"/>
            </w:tcBorders>
            <w:tcW w:w="689" w:type="dxa"/>
            <w:vAlign w:val="center"/>
            <w:vMerge w:val="continue"/>
            <w:textDirection w:val="lrTb"/>
            <w:noWrap w:val="false"/>
          </w:tcPr>
          <w:p>
            <w:pPr>
              <w:spacing w:line="240" w:lineRule="auto"/>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3685" w:type="dxa"/>
            <w:vAlign w:val="center"/>
            <w:vMerge w:val="continue"/>
            <w:textDirection w:val="lrTb"/>
            <w:noWrap w:val="false"/>
          </w:tcPr>
          <w:p>
            <w:pPr>
              <w:spacing w:line="240" w:lineRule="auto"/>
              <w:rPr>
                <w:rFonts w:ascii="Times New Roman" w:hAnsi="Times New Roman" w:eastAsia="Times New Roman" w:cs="Times New Roman"/>
                <w:sz w:val="24"/>
                <w:szCs w:val="24"/>
                <w:lang w:eastAsia="ru-RU" w:bidi="hi-IN"/>
              </w:rPr>
            </w:pP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Align w:val="center"/>
            <w:vMerge w:val="continue"/>
            <w:textDirection w:val="lrTb"/>
            <w:noWrap w:val="false"/>
          </w:tcPr>
          <w:p>
            <w:pPr>
              <w:spacing w:line="240" w:lineRule="auto"/>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Всероссийский/</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p>
            <w:pPr>
              <w:jc w:val="cente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bCs/>
                <w:sz w:val="24"/>
                <w:szCs w:val="24"/>
                <w:lang w:eastAsia="zh-CN" w:bidi="hi-IN"/>
              </w:rPr>
              <w:t xml:space="preserve">региональный</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sz w:val="24"/>
                <w:szCs w:val="24"/>
                <w:lang w:eastAsia="zh-CN" w:bidi="hi-IN"/>
              </w:rPr>
              <w:t xml:space="preserve">Детский лагерь</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Отряд</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310"/>
        </w:trPr>
        <w:tc>
          <w:tcPr>
            <w:gridSpan w:val="6"/>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БЛОК  «МИР»</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«Сказочные правонарушители»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Droid Sans Fallback" w:cs="Times New Roman"/>
                <w:sz w:val="24"/>
                <w:szCs w:val="24"/>
                <w:lang w:eastAsia="zh-CN" w:bidi="hi-IN"/>
              </w:rPr>
              <w:t xml:space="preserve">Информационная беседа «Жизнь замечательных людей»</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Игровая программа «Традиции моего народа»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6"/>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БЛОК  «ЧЕЛОВЕК»</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Утренняя зарядка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здоровья,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Еженедельно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безопасности ( краткий инструктаж»</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Ежедневно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Тренировочная эвакуация при пожаре или обнаружение взрывчатых веществ 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6"/>
            <w:shd w:val="clear" w:color="auto" w:fill="ffffff"/>
            <w:tcBorders>
              <w:top w:val="single" w:color="000000" w:sz="2" w:space="0"/>
              <w:left w:val="single" w:color="000000" w:sz="2" w:space="0"/>
              <w:bottom w:val="single" w:color="000000" w:sz="2" w:space="0"/>
              <w:right w:val="single" w:color="000000" w:sz="2" w:space="0"/>
            </w:tcBorders>
            <w:tcW w:w="10298"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БЛОК «РОССИЯ»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Торжественная церемония подъема (спуска) флага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В день открытия (закрытия)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«Герои-  защитники Отечества»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Митинг «»Слава павшим героям»</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День русского языка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5</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об особенностях родного края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плану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389"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bl>
    <w:p>
      <w:pPr>
        <w:ind w:left="268"/>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Примерный  </w:t>
      </w:r>
      <w:r>
        <w:rPr>
          <w:rFonts w:ascii="Times New Roman" w:hAnsi="Times New Roman" w:eastAsia="Times New Roman" w:cs="Times New Roman"/>
          <w:b/>
          <w:sz w:val="24"/>
          <w:szCs w:val="24"/>
        </w:rPr>
        <w:t xml:space="preserve">План – сетка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jc w:val="cente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bl>
      <w:tblPr>
        <w:tblW w:w="4899"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12"/>
        <w:gridCol w:w="2340"/>
        <w:gridCol w:w="2648"/>
        <w:gridCol w:w="2066"/>
      </w:tblGrid>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3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4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1536"/>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Операция «Уют!»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Медицинский осмотр.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Инструктажи по ТБ,</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Беседа  «Травматизм- всегда опасно», «Знай правила дорожного движения, как таблицу умножения»,  правила </w:t>
            </w:r>
            <w:r>
              <w:rPr>
                <w:rFonts w:ascii="Times New Roman" w:hAnsi="Times New Roman" w:eastAsia="Times New Roman" w:cs="Times New Roman"/>
                <w:sz w:val="24"/>
                <w:szCs w:val="24"/>
                <w:lang w:val="tt-RU"/>
              </w:rPr>
              <w:t xml:space="preserve">п</w:t>
            </w:r>
            <w:r>
              <w:rPr>
                <w:rFonts w:ascii="Times New Roman" w:hAnsi="Times New Roman" w:eastAsia="Times New Roman" w:cs="Times New Roman"/>
                <w:sz w:val="24"/>
                <w:szCs w:val="24"/>
              </w:rPr>
              <w:t xml:space="preserve">оведен</w:t>
            </w:r>
            <w:r>
              <w:rPr>
                <w:rFonts w:ascii="Times New Roman" w:hAnsi="Times New Roman" w:eastAsia="Times New Roman" w:cs="Times New Roman"/>
                <w:sz w:val="24"/>
                <w:szCs w:val="24"/>
                <w:lang w:val="tt-RU"/>
              </w:rPr>
              <w:t xml:space="preserve">и</w:t>
            </w:r>
            <w:r>
              <w:rPr>
                <w:rFonts w:ascii="Times New Roman" w:hAnsi="Times New Roman" w:eastAsia="Times New Roman" w:cs="Times New Roman"/>
                <w:sz w:val="24"/>
                <w:szCs w:val="24"/>
              </w:rPr>
              <w:t xml:space="preserve">я в лагере.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Открытие лагерной смены.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Визитка отрядов «Здравствуйте, разрешите представиться!»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-Учебная эвакуация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widowControl w:val="off"/>
              <w:rPr>
                <w:rFonts w:ascii="Times New Roman" w:hAnsi="Times New Roman" w:eastAsia="Calibri" w:cs="Times New Roman"/>
                <w:sz w:val="24"/>
                <w:szCs w:val="24"/>
              </w:rPr>
            </w:pPr>
            <w:r>
              <w:rPr>
                <w:rFonts w:ascii="Times New Roman" w:hAnsi="Times New Roman" w:eastAsia="Times New Roman" w:cs="Times New Roman"/>
                <w:bCs/>
                <w:color w:val="000000"/>
                <w:sz w:val="24"/>
                <w:szCs w:val="24"/>
              </w:rPr>
              <w:t xml:space="preserve">- Интеллектуальная викторина «Берегите природу!» </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Парад мод из подручных материалов «Этно- мода»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Просветительский урок о достижениях Республики Татарстан в области науки, технологий и устойчивого развития, историческом  культурном наследии «Знаю Татарстан Конкурс стихов «Я помню! Я горжусь!»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5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6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7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8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1698"/>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День Русского языка. Реализация Дедлайна в рамках профильной смены «Содружество Орлят»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Квест- игра по станциям «По следам сказочных героев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«Малый  Сабантуй!</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Весёлые старты»</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-Трудовой десант</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«ЗОЖ- это про нас»!»- </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Конкурс спортивных флешмобов</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Конкурс рисунков «Соблюдай правила пожарной безопасности»</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Инсценировка по правилам  безопасного поведения с огнём «Кошкин дом»</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 xml:space="preserve"> </w:t>
            </w:r>
            <w:r>
              <w:rPr>
                <w:rFonts w:ascii="Times New Roman" w:hAnsi="Times New Roman" w:eastAsia="Calibri" w:cs="Times New Roman"/>
                <w:b/>
                <w:sz w:val="24"/>
                <w:szCs w:val="24"/>
              </w:rPr>
              <w:t xml:space="preserve">-</w:t>
            </w:r>
            <w:r>
              <w:rPr>
                <w:rFonts w:ascii="Times New Roman" w:hAnsi="Times New Roman" w:eastAsia="Times New Roman" w:cs="Times New Roman"/>
                <w:sz w:val="24"/>
                <w:szCs w:val="24"/>
              </w:rPr>
              <w:t xml:space="preserve">Старая сказка на новый лад «Сказка – ложь, да в ней намек – добрым молодцам урок»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06"/>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9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b/>
                <w:sz w:val="24"/>
                <w:szCs w:val="24"/>
              </w:rPr>
              <w:t xml:space="preserve">                         10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11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12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2261"/>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День России. Реализация Дедлайна в рамках профильной смены «Содружество Орлят»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Фестиваль национальных культур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-Экскурсия музей Закамья и г. Нурлат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Акция «Письмо солдату»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Акция «Флаги России»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Интерактивная игра по правилам дорожного движения «Безопасный город»</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Беседа про ПДД, </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Оформление книжки- самоделки «Азбука безопасности»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-Выступление с презентацией «Помни правила пожарной безопасности»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Конкурсно-развлекательная программа «Евровидение по –нашему!»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Просмотр документальных фильмов на тему «экстремизму- 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рисунков «Антитеррористическая безопасность – моя безопасность»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270"/>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13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14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15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16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857"/>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sz w:val="24"/>
                <w:szCs w:val="24"/>
              </w:rPr>
              <w:t xml:space="preserve">- День Бизнеса «Я- предприниматель»</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рисунков «Вместе </w:t>
            </w:r>
            <w:r>
              <w:rPr>
                <w:rFonts w:ascii="Times New Roman" w:hAnsi="Times New Roman" w:eastAsia="Times New Roman" w:cs="Times New Roman"/>
                <w:sz w:val="24"/>
                <w:szCs w:val="24"/>
              </w:rPr>
              <w:t xml:space="preserve">против коррупции»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sz w:val="24"/>
                <w:szCs w:val="24"/>
              </w:rPr>
              <w:t xml:space="preserve">-Встреча с работниками правоохранительны</w:t>
            </w:r>
            <w:r>
              <w:rPr>
                <w:rFonts w:ascii="Times New Roman" w:hAnsi="Times New Roman" w:eastAsia="Times New Roman" w:cs="Times New Roman"/>
                <w:sz w:val="24"/>
                <w:szCs w:val="24"/>
              </w:rPr>
              <w:t xml:space="preserve">х органов по вопросам ответственности за участие в противоправных действиях</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sz w:val="24"/>
                <w:szCs w:val="24"/>
              </w:rPr>
              <w:t xml:space="preserve">-«Квест – игра «Закон и я»</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Разработки  памяток по профилактике экстремизма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актёрского мастерства «Один день из жизни лагеря»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Минута славы «Книга рекордов лагеря»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Парад мод из подручных материалов </w:t>
            </w:r>
            <w:r>
              <w:rPr>
                <w:rFonts w:ascii="Times New Roman" w:hAnsi="Times New Roman" w:eastAsia="Times New Roman" w:cs="Times New Roman"/>
                <w:sz w:val="24"/>
                <w:szCs w:val="24"/>
              </w:rPr>
              <w:t xml:space="preserve">«Этно- мода»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Выступление агитбригад «Береги планету нашу!»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221"/>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17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highlight w:val="yellow"/>
              </w:rPr>
              <w:t xml:space="preserve">18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highlight w:val="yellow"/>
              </w:rPr>
            </w:pPr>
            <w:r>
              <w:rPr>
                <w:rFonts w:ascii="Times New Roman" w:hAnsi="Times New Roman" w:eastAsia="Times New Roman" w:cs="Times New Roman"/>
                <w:b/>
                <w:sz w:val="24"/>
                <w:szCs w:val="24"/>
                <w:highlight w:val="yellow"/>
              </w:rPr>
              <w:t xml:space="preserve">19 день</w:t>
            </w:r>
            <w:r>
              <w:rPr>
                <w:rFonts w:ascii="Times New Roman" w:hAnsi="Times New Roman" w:eastAsia="Times New Roman" w:cs="Times New Roman"/>
                <w:b/>
                <w:sz w:val="24"/>
                <w:szCs w:val="24"/>
                <w:highlight w:val="yellow"/>
              </w:rPr>
            </w:r>
            <w:r>
              <w:rPr>
                <w:rFonts w:ascii="Times New Roman" w:hAnsi="Times New Roman" w:eastAsia="Times New Roman" w:cs="Times New Roman"/>
                <w:b/>
                <w:sz w:val="24"/>
                <w:szCs w:val="24"/>
                <w:highlight w:val="yellow"/>
              </w:rPr>
            </w:r>
          </w:p>
        </w:tc>
        <w:tc>
          <w:tcPr>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229"/>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поисках сокровищ»- игра по станциям.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Танцевальный батл «Звезда танцпола»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Calibri" w:cs="Times New Roman"/>
                <w:b/>
                <w:sz w:val="24"/>
                <w:szCs w:val="24"/>
              </w:rPr>
            </w:pPr>
            <w:r>
              <w:rPr>
                <w:rFonts w:ascii="Times New Roman" w:hAnsi="Times New Roman" w:eastAsia="Calibri" w:cs="Times New Roman"/>
                <w:b/>
                <w:sz w:val="24"/>
                <w:szCs w:val="24"/>
              </w:rPr>
              <w:t xml:space="preserve">-</w:t>
            </w:r>
            <w:r>
              <w:rPr>
                <w:rFonts w:ascii="Times New Roman" w:hAnsi="Times New Roman" w:eastAsia="Calibri" w:cs="Times New Roman"/>
                <w:sz w:val="24"/>
                <w:szCs w:val="24"/>
              </w:rPr>
              <w:t xml:space="preserve">День Памяти и скорби. </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Экскурсия к памятнику павшим ВОВ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Свеча памяти «Этот день забыть нельзя…»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«Мисс и мистер лагеря- 24!»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Квест – игра по  станциям Стоп- кадр «Фотокросс»»</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--Квест – игра «Украденный полдник»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gridAfter w:val="3"/>
          <w:trHeight w:val="221"/>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21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gridAfter w:val="3"/>
          <w:trHeight w:val="229"/>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Calibri" w:cs="Times New Roman"/>
                <w:sz w:val="24"/>
                <w:szCs w:val="24"/>
              </w:rPr>
            </w:pPr>
            <w:r>
              <w:rPr>
                <w:rFonts w:ascii="Times New Roman" w:hAnsi="Times New Roman" w:eastAsia="Times New Roman" w:cs="Times New Roman"/>
                <w:sz w:val="24"/>
                <w:szCs w:val="24"/>
              </w:rPr>
              <w:t xml:space="preserve">-Торжественное закрытие лагерной смены</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rPr>
              <w:t xml:space="preserve">«До свидание лагерь»</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-концертная программа;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-награждение самых активных;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-подведение итогов лагерной смены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gridAfter w:val="3"/>
          <w:trHeight w:val="229"/>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360" w:lineRule="auto"/>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rPr>
        <w:t xml:space="preserve">                      </w:t>
      </w:r>
      <w:r>
        <w:rPr>
          <w:b/>
          <w:bCs/>
          <w:sz w:val="24"/>
          <w:szCs w:val="24"/>
        </w:rPr>
        <w:t xml:space="preserve"> </w:t>
      </w:r>
      <w:r>
        <w:rPr>
          <w:rFonts w:ascii="Times New Roman" w:hAnsi="Times New Roman" w:eastAsia="Times New Roman" w:cs="Times New Roman"/>
          <w:b/>
          <w:bCs/>
          <w:color w:val="000000"/>
          <w:sz w:val="24"/>
          <w:szCs w:val="24"/>
          <w:lang w:eastAsia="ru-RU" w:bidi="hi-IN"/>
        </w:rPr>
        <w:t xml:space="preserve">Содержание и условия реализации программы </w:t>
      </w:r>
      <w:r>
        <w:rPr>
          <w:rFonts w:ascii="Times New Roman" w:hAnsi="Times New Roman" w:eastAsia="Times New Roman" w:cs="Times New Roman"/>
          <w:b/>
          <w:bCs/>
          <w:sz w:val="24"/>
          <w:szCs w:val="24"/>
          <w:lang w:eastAsia="ru-RU" w:bidi="hi-IN"/>
        </w:rPr>
        <w:t xml:space="preserve">Пришкольного лагеря        </w:t>
      </w:r>
      <w:r>
        <w:rPr>
          <w:rFonts w:ascii="Times New Roman" w:hAnsi="Times New Roman" w:cs="Times New Roman" w:eastAsiaTheme="minorEastAsia"/>
          <w:sz w:val="24"/>
          <w:szCs w:val="24"/>
          <w:lang w:eastAsia="ru-RU"/>
        </w:rPr>
      </w:r>
      <w:r>
        <w:rPr>
          <w:rFonts w:ascii="Times New Roman" w:hAnsi="Times New Roman" w:cs="Times New Roman" w:eastAsiaTheme="minorEastAsia"/>
          <w:sz w:val="24"/>
          <w:szCs w:val="24"/>
          <w:lang w:eastAsia="ru-RU"/>
        </w:rPr>
      </w:r>
    </w:p>
    <w:p>
      <w:pPr>
        <w:ind w:right="-6" w:firstLine="709"/>
        <w:spacing w:before="120"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w:t>
      </w:r>
      <w:r>
        <w:rPr>
          <w:rFonts w:ascii="Times New Roman" w:hAnsi="Times New Roman" w:eastAsia="Times New Roman" w:cs="Times New Roman"/>
          <w:b/>
          <w:bCs/>
          <w:sz w:val="24"/>
          <w:szCs w:val="24"/>
          <w:lang w:eastAsia="ru-RU" w:bidi="hi-IN"/>
        </w:rPr>
        <w:t xml:space="preserve">        </w:t>
      </w:r>
      <w:r>
        <w:rPr>
          <w:rFonts w:ascii="Times New Roman" w:hAnsi="Times New Roman" w:eastAsia="Times New Roman" w:cs="Times New Roman"/>
          <w:b/>
          <w:bCs/>
          <w:sz w:val="24"/>
          <w:szCs w:val="24"/>
          <w:lang w:eastAsia="ru-RU" w:bidi="hi-IN"/>
        </w:rPr>
        <w:t xml:space="preserve"> «Маленькая страна» </w:t>
      </w:r>
      <w:r>
        <w:rPr>
          <w:rFonts w:ascii="Times New Roman" w:hAnsi="Times New Roman" w:eastAsia="Times New Roman" w:cs="Times New Roman"/>
          <w:b/>
          <w:bCs/>
          <w:sz w:val="24"/>
          <w:szCs w:val="24"/>
          <w:lang w:eastAsia="ru-RU" w:bidi="hi-IN"/>
        </w:rPr>
        <w:t xml:space="preserve"> Отряд «ОРЛЯТА РОССИИ»</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p>
      <w:pPr>
        <w:spacing w:before="100" w:beforeAutospacing="1" w:after="100" w:afterAutospacing="1" w:line="256" w:lineRule="auto"/>
        <w:rPr>
          <w:rFonts w:ascii="Times New Roman" w:hAnsi="Times New Roman" w:cs="Times New Roman"/>
          <w:b/>
          <w:bCs/>
          <w:sz w:val="24"/>
          <w:szCs w:val="24"/>
        </w:rPr>
      </w:pPr>
      <w:r>
        <w:rPr>
          <w:rFonts w:ascii="Times New Roman" w:hAnsi="Times New Roman" w:eastAsia="Times New Roman" w:cs="Times New Roman"/>
          <w:b/>
          <w:bCs/>
          <w:sz w:val="24"/>
          <w:szCs w:val="24"/>
          <w:lang w:eastAsia="ru-RU" w:bidi="hi-IN"/>
        </w:rPr>
        <w:t xml:space="preserve">      </w:t>
      </w:r>
      <w:r>
        <w:rPr>
          <w:rFonts w:ascii="Times New Roman" w:hAnsi="Times New Roman" w:cs="Times New Roman"/>
          <w:sz w:val="24"/>
          <w:szCs w:val="24"/>
        </w:rPr>
        <w:t xml:space="preserve">Программа д</w:t>
      </w:r>
      <w:r>
        <w:rPr>
          <w:rFonts w:ascii="Times New Roman" w:hAnsi="Times New Roman" w:cs="Times New Roman"/>
          <w:sz w:val="24"/>
          <w:szCs w:val="24"/>
        </w:rPr>
        <w:t xml:space="preserve">еятельности лагеря ориентирована на создание социально значимой психологической среды, дополняющей и корректирующей семейное воспитание ребенка, организацию активного, насыщенного отдыха детей, проведение работы по вопросам сохранения здоровья и здорового </w:t>
      </w:r>
      <w:r>
        <w:rPr>
          <w:rFonts w:ascii="Times New Roman" w:hAnsi="Times New Roman" w:cs="Times New Roman"/>
          <w:sz w:val="24"/>
          <w:szCs w:val="24"/>
        </w:rPr>
        <w:t xml:space="preserve">образа жизни, воспитания активных граждан общества путем включения в реализацию проекта «Орлята России». Программа универсальна, так как может использоваться для работы с детьми из различных социальных групп, разного возраста, уровня развития и состояния з</w:t>
      </w:r>
      <w:r>
        <w:rPr>
          <w:rFonts w:ascii="Times New Roman" w:hAnsi="Times New Roman" w:cs="Times New Roman"/>
          <w:sz w:val="24"/>
          <w:szCs w:val="24"/>
        </w:rPr>
        <w:t xml:space="preserve">доровья. Программа ориентирована на отдых ребят, который поможет улучшить творческие навыки, вызовет интерес к развитию новых способностей и талантов, ведь проблема раннего выявления и обучения талантливой молодежи – приоритетная в современном образовании.</w:t>
      </w:r>
      <w:r>
        <w:rPr>
          <w:rFonts w:ascii="Times New Roman" w:hAnsi="Times New Roman" w:cs="Times New Roman"/>
          <w:b/>
          <w:bCs/>
          <w:sz w:val="24"/>
          <w:szCs w:val="24"/>
        </w:rPr>
        <w:t xml:space="preserve"> </w:t>
      </w:r>
      <w:r>
        <w:rPr>
          <w:rFonts w:ascii="Times New Roman" w:hAnsi="Times New Roman" w:cs="Times New Roman"/>
          <w:b/>
          <w:bCs/>
          <w:sz w:val="24"/>
          <w:szCs w:val="24"/>
        </w:rPr>
      </w:r>
      <w:r>
        <w:rPr>
          <w:rFonts w:ascii="Times New Roman" w:hAnsi="Times New Roman" w:cs="Times New Roman"/>
          <w:b/>
          <w:bCs/>
          <w:sz w:val="24"/>
          <w:szCs w:val="24"/>
        </w:rPr>
      </w:r>
    </w:p>
    <w:p>
      <w:pPr>
        <w:spacing w:before="100" w:beforeAutospacing="1" w:after="100" w:afterAutospacing="1" w:line="256" w:lineRule="auto"/>
        <w:rPr>
          <w:rFonts w:ascii="Times New Roman" w:hAnsi="Times New Roman" w:cs="Times New Roman"/>
          <w:b/>
          <w:bCs/>
          <w:sz w:val="24"/>
          <w:szCs w:val="24"/>
        </w:rPr>
      </w:pPr>
      <w:r>
        <w:rPr>
          <w:rFonts w:ascii="Times New Roman" w:hAnsi="Times New Roman" w:cs="Times New Roman"/>
          <w:sz w:val="24"/>
          <w:szCs w:val="24"/>
        </w:rPr>
        <w:t xml:space="preserve">Направления деятельности Образовательная деятельность в рамках смены предусматривает воспитательные мероприятия, связанные с реализацией заданий </w:t>
      </w:r>
      <w:r>
        <w:rPr>
          <w:rFonts w:ascii="Times New Roman" w:hAnsi="Times New Roman" w:cs="Times New Roman"/>
          <w:sz w:val="24"/>
          <w:szCs w:val="24"/>
        </w:rPr>
        <w:t xml:space="preserve">треков проекта «Орлята России». </w:t>
      </w:r>
      <w:r>
        <w:rPr>
          <w:rFonts w:ascii="Times New Roman" w:hAnsi="Times New Roman" w:cs="Times New Roman"/>
          <w:sz w:val="24"/>
          <w:szCs w:val="24"/>
        </w:rPr>
        <w:t xml:space="preserve">На основе развития навыков моделирования, изготовления поделок из различных материалов, в </w:t>
      </w:r>
      <w:r>
        <w:rPr>
          <w:rFonts w:ascii="Times New Roman" w:hAnsi="Times New Roman" w:cs="Times New Roman"/>
          <w:sz w:val="24"/>
          <w:szCs w:val="24"/>
        </w:rPr>
        <w:t xml:space="preserve">процессе продуктивной творческой деятельности дети знако</w:t>
      </w:r>
      <w:r>
        <w:rPr>
          <w:rFonts w:ascii="Times New Roman" w:hAnsi="Times New Roman" w:cs="Times New Roman"/>
          <w:sz w:val="24"/>
          <w:szCs w:val="24"/>
        </w:rPr>
        <w:t xml:space="preserve">мятся с единой картиной мира. </w:t>
      </w:r>
      <w:r>
        <w:rPr>
          <w:rFonts w:ascii="Times New Roman" w:hAnsi="Times New Roman" w:cs="Times New Roman"/>
          <w:sz w:val="24"/>
          <w:szCs w:val="24"/>
        </w:rPr>
        <w:t xml:space="preserve"> Оздоровительная деятельность способствует формированию культуры физического здоровья, интереса к спорту, мотивирует детей на заботу о св</w:t>
      </w:r>
      <w:r>
        <w:rPr>
          <w:rFonts w:ascii="Times New Roman" w:hAnsi="Times New Roman" w:cs="Times New Roman"/>
          <w:sz w:val="24"/>
          <w:szCs w:val="24"/>
        </w:rPr>
        <w:t xml:space="preserve">оем здоровье и активный отдых.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w:t>
      </w:r>
      <w:r>
        <w:rPr>
          <w:rFonts w:ascii="Times New Roman" w:hAnsi="Times New Roman" w:cs="Times New Roman"/>
          <w:sz w:val="24"/>
          <w:szCs w:val="24"/>
        </w:rPr>
        <w:t xml:space="preserve">о фона.. Получение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поведения каждого члена коллектива.</w:t>
      </w:r>
      <w:r>
        <w:rPr>
          <w:rFonts w:ascii="Times New Roman" w:hAnsi="Times New Roman" w:cs="Times New Roman"/>
          <w:b/>
          <w:bCs/>
          <w:sz w:val="24"/>
          <w:szCs w:val="24"/>
        </w:rPr>
      </w:r>
      <w:r>
        <w:rPr>
          <w:rFonts w:ascii="Times New Roman" w:hAnsi="Times New Roman" w:cs="Times New Roman"/>
          <w:b/>
          <w:bCs/>
          <w:sz w:val="24"/>
          <w:szCs w:val="24"/>
        </w:rPr>
      </w:r>
    </w:p>
    <w:p>
      <w:pPr>
        <w:jc w:val="center"/>
        <w:spacing w:before="100" w:beforeAutospacing="1" w:after="100" w:afterAutospacing="1" w:line="256" w:lineRule="auto"/>
        <w:rPr>
          <w:rFonts w:ascii="Times New Roman" w:hAnsi="Times New Roman" w:eastAsia="Calibri" w:cs="Times New Roman"/>
          <w:b/>
          <w:iCs/>
          <w:sz w:val="24"/>
          <w:szCs w:val="24"/>
          <w:lang w:eastAsia="ru-RU"/>
        </w:rPr>
      </w:pPr>
      <w:r>
        <w:rPr>
          <w:rFonts w:ascii="Times New Roman" w:hAnsi="Times New Roman" w:eastAsia="Calibri" w:cs="Times New Roman"/>
          <w:b/>
          <w:iCs/>
          <w:sz w:val="24"/>
          <w:szCs w:val="24"/>
          <w:lang w:eastAsia="ru-RU"/>
        </w:rPr>
        <w:t xml:space="preserve">КАЛЕНДАРНЫЙ ПЛАН ВОСПИТАТЕЛЬНОЙ РАБОТЫ </w:t>
      </w:r>
      <w:r>
        <w:rPr>
          <w:rFonts w:ascii="Times New Roman" w:hAnsi="Times New Roman" w:eastAsia="Calibri" w:cs="Times New Roman"/>
          <w:b/>
          <w:iCs/>
          <w:sz w:val="24"/>
          <w:szCs w:val="24"/>
          <w:lang w:eastAsia="ru-RU"/>
        </w:rPr>
        <w:br/>
        <w:t xml:space="preserve">Отряд «Орлята России»</w:t>
      </w:r>
      <w:r>
        <w:rPr>
          <w:rFonts w:ascii="Times New Roman" w:hAnsi="Times New Roman" w:eastAsia="Calibri" w:cs="Times New Roman"/>
          <w:b/>
          <w:iCs/>
          <w:sz w:val="24"/>
          <w:szCs w:val="24"/>
          <w:lang w:eastAsia="ru-RU"/>
        </w:rPr>
      </w:r>
      <w:r>
        <w:rPr>
          <w:rFonts w:ascii="Times New Roman" w:hAnsi="Times New Roman" w:eastAsia="Calibri" w:cs="Times New Roman"/>
          <w:b/>
          <w:iCs/>
          <w:sz w:val="24"/>
          <w:szCs w:val="24"/>
          <w:lang w:eastAsia="ru-RU"/>
        </w:rPr>
      </w:r>
    </w:p>
    <w:tbl>
      <w:tblPr>
        <w:tblW w:w="10440" w:type="dxa"/>
        <w:tblInd w:w="-50" w:type="dxa"/>
        <w:tblBorders>
          <w:top w:val="single" w:color="000000" w:sz="2" w:space="0"/>
          <w:left w:val="single" w:color="000000" w:sz="2" w:space="0"/>
          <w:bottom w:val="single" w:color="000000" w:sz="2" w:space="0"/>
          <w:insideH w:val="single" w:color="000000" w:sz="2" w:space="0"/>
        </w:tblBorders>
        <w:tblLayout w:type="fixed"/>
        <w:tblCellMar>
          <w:left w:w="42" w:type="dxa"/>
          <w:top w:w="55" w:type="dxa"/>
          <w:right w:w="55" w:type="dxa"/>
          <w:bottom w:w="55" w:type="dxa"/>
        </w:tblCellMar>
        <w:tblLook w:val="04A0" w:firstRow="1" w:lastRow="0" w:firstColumn="1" w:lastColumn="0" w:noHBand="0" w:noVBand="1"/>
      </w:tblPr>
      <w:tblGrid>
        <w:gridCol w:w="689"/>
        <w:gridCol w:w="3654"/>
        <w:gridCol w:w="31"/>
        <w:gridCol w:w="1417"/>
        <w:gridCol w:w="1701"/>
        <w:gridCol w:w="1417"/>
        <w:gridCol w:w="1531"/>
      </w:tblGrid>
      <w:tr>
        <w:tblPrEx/>
        <w:trPr>
          <w:trHeight w:val="310"/>
        </w:trPr>
        <w:tc>
          <w:tcPr>
            <w:tcBorders>
              <w:top w:val="single" w:color="000000" w:sz="2" w:space="0"/>
              <w:left w:val="single" w:color="000000" w:sz="2" w:space="0"/>
              <w:bottom w:val="single" w:color="000000" w:sz="2" w:space="0"/>
              <w:right w:val="none" w:color="000000" w:sz="4" w:space="0"/>
            </w:tcBorders>
            <w:tcW w:w="689"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t xml:space="preserve">№ п/п</w:t>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gridSpan w:val="2"/>
            <w:tcBorders>
              <w:top w:val="single" w:color="000000" w:sz="2" w:space="0"/>
              <w:left w:val="single" w:color="000000" w:sz="2" w:space="0"/>
              <w:bottom w:val="single" w:color="000000" w:sz="2" w:space="0"/>
              <w:right w:val="none" w:color="000000" w:sz="4" w:space="0"/>
            </w:tcBorders>
            <w:tcW w:w="3685" w:type="dxa"/>
            <w:vMerge w:val="restart"/>
            <w:textDirection w:val="lrTb"/>
            <w:noWrap w:val="false"/>
          </w:tcPr>
          <w:p>
            <w:pPr>
              <w:ind w:right="-5"/>
              <w:jc w:val="center"/>
              <w:spacing w:after="0" w:line="240" w:lineRule="auto"/>
              <w:shd w:val="clear" w:color="auto" w:fill="ffffff"/>
              <w:rPr>
                <w:rFonts w:ascii="Times New Roman" w:hAnsi="Times New Roman" w:eastAsia="Times New Roman" w:cs="Times New Roman"/>
                <w:sz w:val="24"/>
                <w:szCs w:val="24"/>
                <w:lang w:eastAsia="ru-RU" w:bidi="hi-IN"/>
              </w:rPr>
            </w:pPr>
            <w:r>
              <w:rPr>
                <w:rFonts w:ascii="Times New Roman" w:hAnsi="Times New Roman" w:eastAsia="Times New Roman" w:cs="Times New Roman"/>
                <w:b/>
                <w:bCs/>
                <w:sz w:val="24"/>
                <w:szCs w:val="24"/>
                <w:lang w:eastAsia="ru-RU" w:bidi="hi-IN"/>
              </w:rPr>
              <w:t xml:space="preserve">Наименование мероприятия</w:t>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Merge w:val="restart"/>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Срок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gridSpan w:val="3"/>
            <w:shd w:val="clear" w:color="auto" w:fill="ffffff"/>
            <w:tcBorders>
              <w:top w:val="single" w:color="000000" w:sz="2" w:space="0"/>
              <w:left w:val="single" w:color="000000" w:sz="2" w:space="0"/>
              <w:bottom w:val="single" w:color="000000" w:sz="2" w:space="0"/>
              <w:right w:val="single" w:color="000000" w:sz="2" w:space="0"/>
            </w:tcBorders>
            <w:tcW w:w="4649"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Уровень проведения</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623"/>
        </w:trPr>
        <w:tc>
          <w:tcPr>
            <w:tcBorders>
              <w:top w:val="single" w:color="000000" w:sz="2" w:space="0"/>
              <w:left w:val="single" w:color="000000" w:sz="2" w:space="0"/>
              <w:bottom w:val="single" w:color="000000" w:sz="2" w:space="0"/>
              <w:right w:val="none" w:color="000000" w:sz="4" w:space="0"/>
            </w:tcBorders>
            <w:tcW w:w="689" w:type="dxa"/>
            <w:vAlign w:val="center"/>
            <w:vMerge w:val="continue"/>
            <w:textDirection w:val="lrTb"/>
            <w:noWrap w:val="false"/>
          </w:tcPr>
          <w:p>
            <w:pPr>
              <w:spacing w:line="240" w:lineRule="auto"/>
              <w:rPr>
                <w:rFonts w:ascii="Times New Roman" w:hAnsi="Times New Roman" w:eastAsia="Times New Roman" w:cs="Times New Roman"/>
                <w:b/>
                <w:bCs/>
                <w:sz w:val="24"/>
                <w:szCs w:val="24"/>
                <w:lang w:eastAsia="ru-RU" w:bidi="hi-IN"/>
              </w:rPr>
            </w:pP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r>
              <w:rPr>
                <w:rFonts w:ascii="Times New Roman" w:hAnsi="Times New Roman" w:eastAsia="Times New Roman" w:cs="Times New Roman"/>
                <w:b/>
                <w:bCs/>
                <w:sz w:val="24"/>
                <w:szCs w:val="24"/>
                <w:lang w:eastAsia="ru-RU" w:bidi="hi-IN"/>
              </w:rPr>
            </w:r>
          </w:p>
        </w:tc>
        <w:tc>
          <w:tcPr>
            <w:gridSpan w:val="2"/>
            <w:tcBorders>
              <w:top w:val="single" w:color="000000" w:sz="2" w:space="0"/>
              <w:left w:val="single" w:color="000000" w:sz="2" w:space="0"/>
              <w:bottom w:val="single" w:color="000000" w:sz="2" w:space="0"/>
              <w:right w:val="none" w:color="000000" w:sz="4" w:space="0"/>
            </w:tcBorders>
            <w:tcW w:w="3685" w:type="dxa"/>
            <w:vAlign w:val="center"/>
            <w:vMerge w:val="continue"/>
            <w:textDirection w:val="lrTb"/>
            <w:noWrap w:val="false"/>
          </w:tcPr>
          <w:p>
            <w:pPr>
              <w:spacing w:line="240" w:lineRule="auto"/>
              <w:rPr>
                <w:rFonts w:ascii="Times New Roman" w:hAnsi="Times New Roman" w:eastAsia="Times New Roman" w:cs="Times New Roman"/>
                <w:sz w:val="24"/>
                <w:szCs w:val="24"/>
                <w:lang w:eastAsia="ru-RU" w:bidi="hi-IN"/>
              </w:rPr>
            </w:pP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r>
              <w:rPr>
                <w:rFonts w:ascii="Times New Roman" w:hAnsi="Times New Roman" w:eastAsia="Times New Roman" w:cs="Times New Roman"/>
                <w:sz w:val="24"/>
                <w:szCs w:val="24"/>
                <w:lang w:eastAsia="ru-RU" w:bidi="hi-IN"/>
              </w:rPr>
            </w:r>
          </w:p>
        </w:tc>
        <w:tc>
          <w:tcPr>
            <w:tcBorders>
              <w:top w:val="single" w:color="000000" w:sz="2" w:space="0"/>
              <w:left w:val="single" w:color="000000" w:sz="2" w:space="0"/>
              <w:bottom w:val="single" w:color="000000" w:sz="2" w:space="0"/>
              <w:right w:val="none" w:color="000000" w:sz="4" w:space="0"/>
            </w:tcBorders>
            <w:tcW w:w="1417" w:type="dxa"/>
            <w:vAlign w:val="center"/>
            <w:vMerge w:val="continue"/>
            <w:textDirection w:val="lrTb"/>
            <w:noWrap w:val="false"/>
          </w:tcPr>
          <w:p>
            <w:pPr>
              <w:spacing w:line="240" w:lineRule="auto"/>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Всероссийский/</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p>
            <w:pPr>
              <w:jc w:val="cente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bCs/>
                <w:sz w:val="24"/>
                <w:szCs w:val="24"/>
                <w:lang w:eastAsia="zh-CN" w:bidi="hi-IN"/>
              </w:rPr>
              <w:t xml:space="preserve">региональный</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after="0" w:line="240" w:lineRule="auto"/>
              <w:shd w:val="clear" w:color="auto" w:fill="ffffff"/>
              <w:rPr>
                <w:rFonts w:ascii="Times New Roman" w:hAnsi="Times New Roman" w:eastAsia="Droid Sans Fallback" w:cs="Times New Roman"/>
                <w:b/>
                <w:sz w:val="24"/>
                <w:szCs w:val="24"/>
                <w:lang w:eastAsia="zh-CN" w:bidi="hi-IN"/>
              </w:rPr>
            </w:pPr>
            <w:r>
              <w:rPr>
                <w:rFonts w:ascii="Times New Roman" w:hAnsi="Times New Roman" w:eastAsia="Droid Sans Fallback" w:cs="Times New Roman"/>
                <w:b/>
                <w:sz w:val="24"/>
                <w:szCs w:val="24"/>
                <w:lang w:eastAsia="zh-CN" w:bidi="hi-IN"/>
              </w:rPr>
              <w:t xml:space="preserve">Детский лагерь</w:t>
            </w:r>
            <w:r>
              <w:rPr>
                <w:rFonts w:ascii="Times New Roman" w:hAnsi="Times New Roman" w:eastAsia="Droid Sans Fallback" w:cs="Times New Roman"/>
                <w:b/>
                <w:sz w:val="24"/>
                <w:szCs w:val="24"/>
                <w:lang w:eastAsia="zh-CN" w:bidi="hi-IN"/>
              </w:rPr>
            </w:r>
            <w:r>
              <w:rPr>
                <w:rFonts w:ascii="Times New Roman" w:hAnsi="Times New Roman" w:eastAsia="Droid Sans Fallback" w:cs="Times New Roman"/>
                <w:b/>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jc w:val="center"/>
              <w:spacing w:after="0" w:line="240" w:lineRule="auto"/>
              <w:shd w:val="clear" w:color="auto" w:fill="ffffff"/>
              <w:rPr>
                <w:rFonts w:ascii="Times New Roman" w:hAnsi="Times New Roman" w:eastAsia="Droid Sans Fallback" w:cs="Times New Roman"/>
                <w:b/>
                <w:bCs/>
                <w:sz w:val="24"/>
                <w:szCs w:val="24"/>
                <w:lang w:eastAsia="zh-CN" w:bidi="hi-IN"/>
              </w:rPr>
            </w:pPr>
            <w:r>
              <w:rPr>
                <w:rFonts w:ascii="Times New Roman" w:hAnsi="Times New Roman" w:eastAsia="Droid Sans Fallback" w:cs="Times New Roman"/>
                <w:b/>
                <w:bCs/>
                <w:sz w:val="24"/>
                <w:szCs w:val="24"/>
                <w:lang w:eastAsia="zh-CN" w:bidi="hi-IN"/>
              </w:rPr>
              <w:t xml:space="preserve">Отряд</w:t>
            </w:r>
            <w:r>
              <w:rPr>
                <w:rFonts w:ascii="Times New Roman" w:hAnsi="Times New Roman" w:eastAsia="Droid Sans Fallback" w:cs="Times New Roman"/>
                <w:b/>
                <w:bCs/>
                <w:sz w:val="24"/>
                <w:szCs w:val="24"/>
                <w:lang w:eastAsia="zh-CN" w:bidi="hi-IN"/>
              </w:rPr>
            </w:r>
            <w:r>
              <w:rPr>
                <w:rFonts w:ascii="Times New Roman" w:hAnsi="Times New Roman" w:eastAsia="Droid Sans Fallback" w:cs="Times New Roman"/>
                <w:b/>
                <w:bCs/>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«Спортивно- оздоровительная работа»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Утренняя зарядка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Минутка здоровья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Ежедневно</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Игровая программа «Я в пожарные пойду»</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14.06.26</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Times New Roman" w:cs="Times New Roman"/>
                <w:bCs/>
                <w:iCs/>
                <w:color w:val="000000"/>
                <w:sz w:val="24"/>
                <w:szCs w:val="24"/>
                <w:lang w:eastAsia="ru-RU"/>
              </w:rPr>
              <w:t xml:space="preserve">Беседа «Правила пожарной безопасности и поведение при пожаре»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16.06.26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«Культура России»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Информационная беседа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jc w:val="both"/>
              <w:spacing w:line="240" w:lineRule="auto"/>
              <w:shd w:val="clear" w:color="auto" w:fill="ffffff"/>
              <w:rPr>
                <w:rFonts w:ascii="Times New Roman" w:hAnsi="Times New Roman" w:eastAsia="Times New Roman" w:cs="Times New Roman"/>
                <w:bCs/>
                <w:iCs/>
                <w:color w:val="000000"/>
                <w:sz w:val="24"/>
                <w:szCs w:val="24"/>
                <w:lang w:eastAsia="ru-RU"/>
              </w:rPr>
            </w:pPr>
            <w:r>
              <w:rPr>
                <w:rFonts w:ascii="Times New Roman" w:hAnsi="Times New Roman" w:eastAsia="Times New Roman" w:cs="Times New Roman"/>
                <w:bCs/>
                <w:iCs/>
                <w:color w:val="000000"/>
                <w:sz w:val="24"/>
                <w:szCs w:val="24"/>
                <w:lang w:eastAsia="ru-RU"/>
              </w:rPr>
              <w:t xml:space="preserve">«История пожарной охраны</w:t>
            </w:r>
            <w:r>
              <w:rPr>
                <w:rFonts w:ascii="Times New Roman" w:hAnsi="Times New Roman" w:eastAsia="Times New Roman" w:cs="Times New Roman"/>
                <w:bCs/>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Droid Sans Fallback" w:cs="Times New Roman"/>
                <w:sz w:val="24"/>
                <w:szCs w:val="24"/>
                <w:lang w:eastAsia="zh-CN" w:bidi="hi-IN"/>
              </w:rPr>
              <w:t xml:space="preserve"> </w:t>
            </w:r>
            <w:r>
              <w:rPr>
                <w:rFonts w:ascii="Times New Roman" w:hAnsi="Times New Roman" w:eastAsia="Times New Roman" w:cs="Times New Roman"/>
                <w:bCs/>
                <w:iCs/>
                <w:color w:val="000000"/>
                <w:sz w:val="24"/>
                <w:szCs w:val="24"/>
                <w:lang w:eastAsia="ru-RU"/>
              </w:rPr>
            </w:r>
            <w:r>
              <w:rPr>
                <w:rFonts w:ascii="Times New Roman" w:hAnsi="Times New Roman" w:eastAsia="Times New Roman" w:cs="Times New Roman"/>
                <w:bCs/>
                <w:iCs/>
                <w:color w:val="000000"/>
                <w:sz w:val="24"/>
                <w:szCs w:val="24"/>
                <w:lang w:eastAsia="ru-RU"/>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11.06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Викторина «Герои-  защитники Отечества»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10.06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Игровая программа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«Традиции моего народа»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21.06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«Психолого-педагогическое сопровождение»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Анкетирование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тренинги  по темам «Дружба»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Еженедель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но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Профилактическая беседа «Травля в детской и подростковой среде»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10..06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 Детское самоуправление»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«Алло, мы ищем таланты» игровая программа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12.06.26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Выбор воспитателя на 1 день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17.06.26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«Инклюзивное пространство»</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«Моё личное…»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07.06.2026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рисунков «Я и такие, как не 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18.06.2026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 Профориентация»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Беседа «Профессии моих родителей»</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13.06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рисунков «Когда я вырасту, я буду…»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18.06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«Коллективная социально- значимая деятельность в Движении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Тематический день «Движение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Выступление профильного отряда «движение первых»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3654" w:type="dxa"/>
            <w:textDirection w:val="lrTb"/>
            <w:noWrap w:val="false"/>
          </w:tcPr>
          <w:p>
            <w:pPr>
              <w:ind w:firstLine="709"/>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Классная встреча с успешными активистами «Движения первых»</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1448"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 Экскурсии и походы»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пожарную часть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библиотеку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Экскурсия в парк</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Экскурсия в музей</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 течении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«Кружки и секции»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 Кружок «Умелые ручки»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 </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Кружок « Патриот»</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Times New Roman" w:hAnsi="Times New Roman" w:eastAsia="Calibri" w:cs="Times New Roman"/>
                <w:sz w:val="24"/>
                <w:szCs w:val="24"/>
              </w:rPr>
              <w:t xml:space="preserve">По графику</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Calibri" w:cs="Times New Roman"/>
                <w:sz w:val="24"/>
                <w:szCs w:val="24"/>
              </w:rPr>
            </w:pPr>
            <w:r>
              <w:rPr>
                <w:rFonts w:ascii="Calibri" w:hAnsi="Calibri" w:eastAsia="Calibri" w:cs="Times New Roman"/>
                <w:b/>
                <w:sz w:val="24"/>
                <w:szCs w:val="24"/>
              </w:rPr>
              <w:t xml:space="preserve">Детский лагерь</w:t>
            </w:r>
            <w:r>
              <w:rPr>
                <w:rFonts w:ascii="Times New Roman" w:hAnsi="Times New Roman" w:eastAsia="Calibri" w:cs="Times New Roman"/>
                <w:sz w:val="24"/>
                <w:szCs w:val="24"/>
              </w:rPr>
            </w:r>
            <w:r>
              <w:rPr>
                <w:rFonts w:ascii="Times New Roman" w:hAnsi="Times New Roman" w:eastAsia="Calibri" w:cs="Times New Roman"/>
                <w:sz w:val="24"/>
                <w:szCs w:val="24"/>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3.</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Кружок «Спортивный».</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4.</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ind w:firstLine="709"/>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Кружок «Цветные карандаши»</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«Цифровая и медиа- среда»</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Конкурс рекламных роликов « Пожарная безопасность на природе»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12.06.26</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22"/>
        </w:trPr>
        <w:tc>
          <w:tcPr>
            <w:shd w:val="clear" w:color="auto" w:fill="ffffff"/>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2.</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shd w:val="clear" w:color="auto" w:fill="ffffff"/>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Выпуск отрядных стенгазет</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В течении всей смены</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shd w:val="clear" w:color="auto" w:fill="ffffff"/>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«Проектная деятельность»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Организация разработки и раздачи листовок и  памяток «По защите от пожара» среди детей и взрослых</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По графику</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gridSpan w:val="7"/>
            <w:shd w:val="clear" w:color="auto" w:fill="ffffff"/>
            <w:tcBorders>
              <w:top w:val="single" w:color="000000" w:sz="2" w:space="0"/>
              <w:left w:val="single" w:color="000000" w:sz="2" w:space="0"/>
              <w:bottom w:val="single" w:color="000000" w:sz="2" w:space="0"/>
              <w:right w:val="single" w:color="000000" w:sz="2" w:space="0"/>
            </w:tcBorders>
            <w:tcW w:w="10440"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b/>
                <w:iCs/>
                <w:color w:val="000000"/>
                <w:sz w:val="24"/>
                <w:szCs w:val="24"/>
              </w:rPr>
              <w:t xml:space="preserve">Модуль «Детская дипломатия и международные отношения»</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r>
        <w:tblPrEx/>
        <w:trPr>
          <w:trHeight w:val="310"/>
        </w:trPr>
        <w:tc>
          <w:tcPr>
            <w:tcBorders>
              <w:top w:val="single" w:color="000000" w:sz="2" w:space="0"/>
              <w:left w:val="single" w:color="000000" w:sz="2" w:space="0"/>
              <w:bottom w:val="single" w:color="000000" w:sz="2" w:space="0"/>
              <w:right w:val="none" w:color="000000" w:sz="4" w:space="0"/>
            </w:tcBorders>
            <w:tcW w:w="689" w:type="dxa"/>
            <w:textDirection w:val="lrTb"/>
            <w:noWrap w:val="false"/>
          </w:tcPr>
          <w:p>
            <w:pPr>
              <w:jc w:val="center"/>
              <w:spacing w:after="0"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1.</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gridSpan w:val="2"/>
            <w:tcBorders>
              <w:top w:val="single" w:color="000000" w:sz="2" w:space="0"/>
              <w:left w:val="single" w:color="000000" w:sz="2" w:space="0"/>
              <w:bottom w:val="single" w:color="000000" w:sz="2" w:space="0"/>
              <w:right w:val="none" w:color="000000" w:sz="4" w:space="0"/>
            </w:tcBorders>
            <w:tcW w:w="3685" w:type="dxa"/>
            <w:textDirection w:val="lrTb"/>
            <w:noWrap w:val="false"/>
          </w:tcPr>
          <w:p>
            <w:pPr>
              <w:jc w:val="both"/>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t xml:space="preserve">Организационное собрание членов отряда «Посвящение в пожарные»</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Calibri" w:cs="Times New Roman"/>
                <w:sz w:val="24"/>
                <w:szCs w:val="24"/>
              </w:rPr>
              <w:t xml:space="preserve">09.06.25</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70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none" w:color="000000" w:sz="4" w:space="0"/>
            </w:tcBorders>
            <w:tcW w:w="1417" w:type="dxa"/>
            <w:textDirection w:val="lrTb"/>
            <w:noWrap w:val="false"/>
          </w:tcPr>
          <w:p>
            <w:pPr>
              <w:spacing w:line="240" w:lineRule="auto"/>
              <w:shd w:val="clear" w:color="auto" w:fill="ffffff"/>
              <w:rPr>
                <w:rFonts w:ascii="Times New Roman" w:hAnsi="Times New Roman" w:eastAsia="Droid Sans Fallback" w:cs="Times New Roman"/>
                <w:sz w:val="24"/>
                <w:szCs w:val="24"/>
                <w:lang w:eastAsia="zh-CN" w:bidi="hi-IN"/>
              </w:rPr>
            </w:pPr>
            <w:r>
              <w:rPr>
                <w:rFonts w:ascii="Calibri" w:hAnsi="Calibri" w:eastAsia="Calibri" w:cs="Times New Roman"/>
                <w:b/>
                <w:sz w:val="24"/>
                <w:szCs w:val="24"/>
              </w:rPr>
              <w:t xml:space="preserve">Детский лагерь</w:t>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c>
          <w:tcPr>
            <w:tcBorders>
              <w:top w:val="single" w:color="000000" w:sz="2" w:space="0"/>
              <w:left w:val="single" w:color="000000" w:sz="2" w:space="0"/>
              <w:bottom w:val="single" w:color="000000" w:sz="2" w:space="0"/>
              <w:right w:val="single" w:color="000000" w:sz="2" w:space="0"/>
            </w:tcBorders>
            <w:tcW w:w="1531" w:type="dxa"/>
            <w:textDirection w:val="lrTb"/>
            <w:noWrap w:val="false"/>
          </w:tcPr>
          <w:p>
            <w:pPr>
              <w:ind w:firstLine="709"/>
              <w:jc w:val="center"/>
              <w:spacing w:line="240" w:lineRule="auto"/>
              <w:shd w:val="clear" w:color="auto" w:fill="ffffff"/>
              <w:rPr>
                <w:rFonts w:ascii="Times New Roman" w:hAnsi="Times New Roman" w:eastAsia="Droid Sans Fallback" w:cs="Times New Roman"/>
                <w:sz w:val="24"/>
                <w:szCs w:val="24"/>
                <w:lang w:eastAsia="zh-CN" w:bidi="hi-IN"/>
              </w:rPr>
            </w:pP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r>
              <w:rPr>
                <w:rFonts w:ascii="Times New Roman" w:hAnsi="Times New Roman" w:eastAsia="Droid Sans Fallback" w:cs="Times New Roman"/>
                <w:sz w:val="24"/>
                <w:szCs w:val="24"/>
                <w:lang w:eastAsia="zh-CN" w:bidi="hi-IN"/>
              </w:rPr>
            </w:r>
          </w:p>
        </w:tc>
      </w:tr>
    </w:tbl>
    <w:p>
      <w:pPr>
        <w:keepLines/>
        <w:keepNext/>
        <w:spacing w:before="100" w:beforeAutospacing="1" w:after="100" w:afterAutospacing="1" w:line="256" w:lineRule="auto"/>
        <w:widowControl w:val="off"/>
        <w:rPr>
          <w:rFonts w:ascii="Times New Roman" w:hAnsi="Times New Roman" w:eastAsia="等线 Light" w:cs="Times New Roman"/>
          <w:b/>
          <w:bCs/>
          <w:sz w:val="36"/>
          <w:szCs w:val="36"/>
          <w:lang w:eastAsia="ru-RU"/>
        </w:rPr>
        <w:outlineLvl w:val="1"/>
      </w:pPr>
      <w:r>
        <w:rPr>
          <w:rFonts w:ascii="Times New Roman" w:hAnsi="Times New Roman" w:eastAsia="Calibri" w:cs="Times New Roman"/>
          <w:b/>
          <w:iCs/>
          <w:sz w:val="24"/>
          <w:szCs w:val="24"/>
          <w:lang w:eastAsia="ru-RU"/>
        </w:rPr>
        <w:t xml:space="preserve">                            </w:t>
      </w:r>
      <w:r>
        <w:rPr>
          <w:rFonts w:ascii="Times New Roman" w:hAnsi="Times New Roman" w:eastAsia="等线 Light" w:cs="Calibri"/>
          <w:b/>
          <w:bCs/>
          <w:sz w:val="36"/>
          <w:szCs w:val="36"/>
          <w:lang w:eastAsia="ru-RU"/>
        </w:rPr>
        <w:t xml:space="preserve"> Блок «Мир: наука, культура, мораль»</w:t>
      </w:r>
      <w:r>
        <w:rPr>
          <w:rFonts w:ascii="Times New Roman" w:hAnsi="Times New Roman" w:eastAsia="等线 Light" w:cs="Times New Roman"/>
          <w:b/>
          <w:bCs/>
          <w:sz w:val="36"/>
          <w:szCs w:val="36"/>
          <w:lang w:eastAsia="ru-RU"/>
        </w:rPr>
      </w:r>
      <w:r>
        <w:rPr>
          <w:rFonts w:ascii="Times New Roman" w:hAnsi="Times New Roman" w:eastAsia="等线 Light" w:cs="Times New Roman"/>
          <w:b/>
          <w:bCs/>
          <w:sz w:val="36"/>
          <w:szCs w:val="36"/>
          <w:lang w:eastAsia="ru-RU"/>
        </w:rPr>
      </w:r>
    </w:p>
    <w:p>
      <w:pPr>
        <w:spacing w:before="100" w:beforeAutospacing="1" w:after="100" w:afterAutospacing="1" w:line="240" w:lineRule="auto"/>
        <w:rPr>
          <w:rFonts w:ascii="Times New Roman" w:hAnsi="Times New Roman" w:eastAsia="Times New Roman" w:cs="Times New Roman"/>
          <w:sz w:val="24"/>
          <w:szCs w:val="24"/>
          <w:lang w:eastAsia="ru-RU"/>
        </w:rPr>
      </w:pPr>
      <w:r>
        <w:rPr>
          <w:rFonts w:ascii="Calibri" w:hAnsi="Calibri" w:eastAsia="Times New Roman" w:cs="Calibri"/>
          <w:b/>
          <w:bCs/>
          <w:sz w:val="24"/>
          <w:szCs w:val="24"/>
          <w:lang w:eastAsia="ru-RU"/>
        </w:rPr>
        <w:t xml:space="preserve">                       </w:t>
      </w:r>
      <w:r>
        <w:rPr>
          <w:rFonts w:ascii="Calibri" w:hAnsi="Calibri" w:eastAsia="Times New Roman" w:cs="Calibri"/>
          <w:b/>
          <w:bCs/>
          <w:sz w:val="24"/>
          <w:szCs w:val="24"/>
          <w:lang w:eastAsia="ru-RU"/>
        </w:rPr>
        <w:t xml:space="preserve">Тема:</w:t>
      </w:r>
      <w:r>
        <w:rPr>
          <w:rFonts w:ascii="Times New Roman" w:hAnsi="Times New Roman" w:eastAsia="Times New Roman" w:cs="Times New Roman"/>
          <w:sz w:val="24"/>
          <w:szCs w:val="24"/>
          <w:lang w:eastAsia="ru-RU"/>
        </w:rPr>
        <w:t xml:space="preserve"> Познание мира через науку, искусство и нравственные ценности.</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0" w:type="auto"/>
        <w:tblCellMar>
          <w:left w:w="15" w:type="dxa"/>
          <w:top w:w="15" w:type="dxa"/>
          <w:right w:w="15" w:type="dxa"/>
          <w:bottom w:w="15" w:type="dxa"/>
        </w:tblCellMar>
        <w:tblLook w:val="04A0" w:firstRow="1" w:lastRow="0" w:firstColumn="1" w:lastColumn="0" w:noHBand="0" w:noVBand="1"/>
      </w:tblPr>
      <w:tblGrid>
        <w:gridCol w:w="5146"/>
        <w:gridCol w:w="5350"/>
      </w:tblGrid>
      <w:tr>
        <w:tblPrEx/>
        <w:trPr/>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Содержание</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Модули</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Открытие лагеря</w:t>
            </w:r>
            <w:r>
              <w:rPr>
                <w:rFonts w:ascii="Times New Roman" w:hAnsi="Times New Roman" w:eastAsia="Calibri" w:cs="Times New Roman"/>
                <w:sz w:val="24"/>
                <w:szCs w:val="24"/>
                <w:lang w:eastAsia="ru-RU"/>
              </w:rPr>
              <w:br/>
              <w:t xml:space="preserve">- Знакомство, игры на сплочение</w:t>
            </w:r>
            <w:r>
              <w:rPr>
                <w:rFonts w:ascii="Times New Roman" w:hAnsi="Times New Roman" w:eastAsia="Calibri" w:cs="Times New Roman"/>
                <w:sz w:val="24"/>
                <w:szCs w:val="24"/>
                <w:lang w:eastAsia="ru-RU"/>
              </w:rPr>
              <w:br/>
            </w:r>
            <w:r>
              <w:rPr>
                <w:rFonts w:ascii="Times New Roman" w:hAnsi="Times New Roman" w:eastAsia="Calibri" w:cs="Times New Roman"/>
                <w:sz w:val="24"/>
                <w:szCs w:val="24"/>
                <w:lang w:eastAsia="ru-RU"/>
              </w:rPr>
              <w:t xml:space="preserve">- Лекция «Великие научные открытия» (викторина)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«Детское самоуправление»</w:t>
            </w:r>
            <w:r>
              <w:rPr>
                <w:rFonts w:ascii="Times New Roman" w:hAnsi="Times New Roman" w:eastAsia="Calibri" w:cs="Times New Roman"/>
                <w:sz w:val="24"/>
                <w:szCs w:val="24"/>
                <w:lang w:eastAsia="ru-RU"/>
              </w:rPr>
              <w:br/>
              <w:t xml:space="preserve">Модуль «Спортивно-оздоровительная работа»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науки</w:t>
            </w:r>
            <w:r>
              <w:rPr>
                <w:rFonts w:ascii="Times New Roman" w:hAnsi="Times New Roman" w:eastAsia="Calibri" w:cs="Times New Roman"/>
                <w:sz w:val="24"/>
                <w:szCs w:val="24"/>
                <w:lang w:eastAsia="ru-RU"/>
              </w:rPr>
              <w:br/>
              <w:t xml:space="preserve">- Мастер-класс по робототехнике</w:t>
            </w:r>
            <w:r>
              <w:rPr>
                <w:rFonts w:ascii="Times New Roman" w:hAnsi="Times New Roman" w:eastAsia="Calibri" w:cs="Times New Roman"/>
                <w:sz w:val="24"/>
                <w:szCs w:val="24"/>
                <w:lang w:eastAsia="ru-RU"/>
              </w:rPr>
              <w:br/>
              <w:t xml:space="preserve">-</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«Проектная деятельность»</w:t>
            </w:r>
            <w:r>
              <w:rPr>
                <w:rFonts w:ascii="Times New Roman" w:hAnsi="Times New Roman" w:eastAsia="Calibri" w:cs="Times New Roman"/>
                <w:sz w:val="24"/>
                <w:szCs w:val="24"/>
                <w:lang w:eastAsia="ru-RU"/>
              </w:rPr>
              <w:br/>
              <w:t xml:space="preserve">Модуль «Цифровая и медиа-среда»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культуры</w:t>
            </w:r>
            <w:r>
              <w:rPr>
                <w:rFonts w:ascii="Times New Roman" w:hAnsi="Times New Roman" w:eastAsia="Calibri" w:cs="Times New Roman"/>
                <w:sz w:val="24"/>
                <w:szCs w:val="24"/>
                <w:lang w:eastAsia="ru-RU"/>
              </w:rPr>
              <w:br/>
              <w:t xml:space="preserve">- Виртуальная экскурсия по Эрмитажу/Лувру</w:t>
            </w:r>
            <w:r>
              <w:rPr>
                <w:rFonts w:ascii="Times New Roman" w:hAnsi="Times New Roman" w:eastAsia="Calibri" w:cs="Times New Roman"/>
                <w:sz w:val="24"/>
                <w:szCs w:val="24"/>
                <w:lang w:eastAsia="ru-RU"/>
              </w:rPr>
              <w:br/>
              <w:t xml:space="preserve">- Мастер-класс по живописи/театру</w:t>
            </w:r>
            <w:r>
              <w:rPr>
                <w:rFonts w:ascii="Times New Roman" w:hAnsi="Times New Roman" w:eastAsia="Calibri" w:cs="Times New Roman"/>
                <w:sz w:val="24"/>
                <w:szCs w:val="24"/>
                <w:lang w:eastAsia="ru-RU"/>
              </w:rPr>
              <w:br/>
              <w:t xml:space="preserve">- Дискуссия «Что такое мораль?» (кейсы)</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«Кружки и секции»</w:t>
            </w:r>
            <w:r>
              <w:rPr>
                <w:rFonts w:ascii="Times New Roman" w:hAnsi="Times New Roman" w:eastAsia="Calibri" w:cs="Times New Roman"/>
                <w:sz w:val="24"/>
                <w:szCs w:val="24"/>
                <w:lang w:eastAsia="ru-RU"/>
              </w:rPr>
              <w:br/>
              <w:t xml:space="preserve">Модуль «Психолого-педагогическое сопровождение»</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экологии</w:t>
            </w:r>
            <w:r>
              <w:rPr>
                <w:rFonts w:ascii="Times New Roman" w:hAnsi="Times New Roman" w:eastAsia="Calibri" w:cs="Times New Roman"/>
                <w:sz w:val="24"/>
                <w:szCs w:val="24"/>
                <w:lang w:eastAsia="ru-RU"/>
              </w:rPr>
              <w:br/>
              <w:t xml:space="preserve">- Квест «Спаси планету»</w:t>
            </w:r>
            <w:r>
              <w:rPr>
                <w:rFonts w:ascii="Times New Roman" w:hAnsi="Times New Roman" w:eastAsia="Calibri" w:cs="Times New Roman"/>
                <w:sz w:val="24"/>
                <w:szCs w:val="24"/>
                <w:lang w:eastAsia="ru-RU"/>
              </w:rPr>
              <w:br/>
              <w:t xml:space="preserve">- Создание эко-плакатов</w:t>
            </w:r>
            <w:r>
              <w:rPr>
                <w:rFonts w:ascii="Times New Roman" w:hAnsi="Times New Roman" w:eastAsia="Calibri" w:cs="Times New Roman"/>
                <w:sz w:val="24"/>
                <w:szCs w:val="24"/>
                <w:lang w:eastAsia="ru-RU"/>
              </w:rPr>
              <w:br/>
              <w:t xml:space="preserve">- Встреча с экологом (гость)</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«Социальная активность»</w:t>
            </w:r>
            <w:r>
              <w:rPr>
                <w:rFonts w:ascii="Times New Roman" w:hAnsi="Times New Roman" w:eastAsia="Calibri" w:cs="Times New Roman"/>
                <w:sz w:val="24"/>
                <w:szCs w:val="24"/>
                <w:lang w:eastAsia="ru-RU"/>
              </w:rPr>
              <w:br/>
              <w:t xml:space="preserve">Модуль «Экскурсии и походы» (парк)</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русского языка (Пушкинский день)</w:t>
            </w:r>
            <w:r>
              <w:rPr>
                <w:rFonts w:ascii="Times New Roman" w:hAnsi="Times New Roman" w:eastAsia="Calibri" w:cs="Times New Roman"/>
                <w:sz w:val="24"/>
                <w:szCs w:val="24"/>
                <w:lang w:eastAsia="ru-RU"/>
              </w:rPr>
              <w:br/>
              <w:t xml:space="preserve">- Викторина по сказкам Пушкина</w:t>
            </w:r>
            <w:r>
              <w:rPr>
                <w:rFonts w:ascii="Times New Roman" w:hAnsi="Times New Roman" w:eastAsia="Calibri" w:cs="Times New Roman"/>
                <w:sz w:val="24"/>
                <w:szCs w:val="24"/>
                <w:lang w:eastAsia="ru-RU"/>
              </w:rPr>
              <w:br/>
              <w:t xml:space="preserve">- Конкурс чтецов</w:t>
            </w:r>
            <w:r>
              <w:rPr>
                <w:rFonts w:ascii="Times New Roman" w:hAnsi="Times New Roman" w:eastAsia="Calibri" w:cs="Times New Roman"/>
                <w:sz w:val="24"/>
                <w:szCs w:val="24"/>
                <w:lang w:eastAsia="ru-RU"/>
              </w:rPr>
              <w:br/>
              <w:t xml:space="preserve">- Игра «Грамматический бой»</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«Инклюзивное пространство»</w:t>
            </w:r>
            <w:r>
              <w:rPr>
                <w:rFonts w:ascii="Times New Roman" w:hAnsi="Times New Roman" w:eastAsia="Calibri" w:cs="Times New Roman"/>
                <w:sz w:val="24"/>
                <w:szCs w:val="24"/>
                <w:lang w:eastAsia="ru-RU"/>
              </w:rPr>
              <w:br/>
              <w:t xml:space="preserve">Модуль «Кружки и секции»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bl>
    <w:p>
      <w:pPr>
        <w:keepLines/>
        <w:keepNext/>
        <w:spacing w:before="100" w:beforeAutospacing="1" w:after="100" w:afterAutospacing="1" w:line="256" w:lineRule="auto"/>
        <w:widowControl w:val="off"/>
        <w:rPr>
          <w:rFonts w:ascii="Times New Roman" w:hAnsi="Times New Roman" w:eastAsia="等线 Light" w:cs="Times New Roman"/>
          <w:b/>
          <w:bCs/>
          <w:color w:val="5b9bd5"/>
          <w:sz w:val="36"/>
          <w:szCs w:val="36"/>
          <w:lang w:eastAsia="ru-RU"/>
        </w:rPr>
        <w:outlineLvl w:val="1"/>
      </w:pPr>
      <w:r>
        <w:rPr>
          <w:rFonts w:ascii="Times New Roman" w:hAnsi="Times New Roman" w:eastAsia="等线 Light" w:cs="Calibri"/>
          <w:b/>
          <w:bCs/>
          <w:color w:val="5b9bd5"/>
          <w:sz w:val="36"/>
          <w:szCs w:val="36"/>
          <w:lang w:eastAsia="ru-RU"/>
        </w:rPr>
        <w:t xml:space="preserve">               </w:t>
      </w:r>
      <w:r>
        <w:rPr>
          <w:rFonts w:ascii="Times New Roman" w:hAnsi="Times New Roman" w:eastAsia="等线 Light" w:cs="Calibri"/>
          <w:b/>
          <w:bCs/>
          <w:color w:val="5b9bd5"/>
          <w:sz w:val="36"/>
          <w:szCs w:val="36"/>
          <w:lang w:eastAsia="ru-RU"/>
        </w:rPr>
        <w:t xml:space="preserve"> </w:t>
      </w:r>
      <w:r>
        <w:rPr>
          <w:rFonts w:ascii="Times New Roman" w:hAnsi="Times New Roman" w:eastAsia="等线 Light" w:cs="Calibri"/>
          <w:b/>
          <w:bCs/>
          <w:sz w:val="36"/>
          <w:szCs w:val="36"/>
          <w:lang w:eastAsia="ru-RU"/>
        </w:rPr>
        <w:t xml:space="preserve">Блок «Россия: прошлое, настоящее, будущее»</w:t>
      </w:r>
      <w:r>
        <w:rPr>
          <w:rFonts w:ascii="Times New Roman" w:hAnsi="Times New Roman" w:eastAsia="等线 Light" w:cs="Times New Roman"/>
          <w:b/>
          <w:bCs/>
          <w:color w:val="5b9bd5"/>
          <w:sz w:val="36"/>
          <w:szCs w:val="36"/>
          <w:lang w:eastAsia="ru-RU"/>
        </w:rPr>
      </w:r>
      <w:r>
        <w:rPr>
          <w:rFonts w:ascii="Times New Roman" w:hAnsi="Times New Roman" w:eastAsia="等线 Light" w:cs="Times New Roman"/>
          <w:b/>
          <w:bCs/>
          <w:color w:val="5b9bd5"/>
          <w:sz w:val="36"/>
          <w:szCs w:val="36"/>
          <w:lang w:eastAsia="ru-RU"/>
        </w:rPr>
      </w:r>
    </w:p>
    <w:p>
      <w:pPr>
        <w:spacing w:before="100" w:beforeAutospacing="1" w:after="100" w:afterAutospacing="1" w:line="240" w:lineRule="auto"/>
        <w:rPr>
          <w:rFonts w:ascii="Times New Roman" w:hAnsi="Times New Roman" w:eastAsia="Times New Roman" w:cs="Times New Roman"/>
          <w:sz w:val="24"/>
          <w:szCs w:val="24"/>
          <w:lang w:eastAsia="ru-RU"/>
        </w:rPr>
      </w:pPr>
      <w:r>
        <w:rPr>
          <w:rFonts w:ascii="Calibri" w:hAnsi="Calibri" w:eastAsia="Times New Roman" w:cs="Calibri"/>
          <w:b/>
          <w:bCs/>
          <w:sz w:val="24"/>
          <w:szCs w:val="24"/>
          <w:lang w:eastAsia="ru-RU"/>
        </w:rPr>
        <w:t xml:space="preserve">                            </w:t>
      </w:r>
      <w:r>
        <w:rPr>
          <w:rFonts w:ascii="Calibri" w:hAnsi="Calibri" w:eastAsia="Times New Roman" w:cs="Calibri"/>
          <w:b/>
          <w:bCs/>
          <w:sz w:val="24"/>
          <w:szCs w:val="24"/>
          <w:lang w:eastAsia="ru-RU"/>
        </w:rPr>
        <w:t xml:space="preserve">Тема:</w:t>
      </w:r>
      <w:r>
        <w:rPr>
          <w:rFonts w:ascii="Times New Roman" w:hAnsi="Times New Roman" w:eastAsia="Times New Roman" w:cs="Times New Roman"/>
          <w:sz w:val="24"/>
          <w:szCs w:val="24"/>
          <w:lang w:eastAsia="ru-RU"/>
        </w:rPr>
        <w:t xml:space="preserve"> Патриотическое воспитание, история и перспективы страны.</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W w:w="0" w:type="auto"/>
        <w:tblCellMar>
          <w:left w:w="15" w:type="dxa"/>
          <w:top w:w="15" w:type="dxa"/>
          <w:right w:w="15" w:type="dxa"/>
          <w:bottom w:w="15" w:type="dxa"/>
        </w:tblCellMar>
        <w:tblLook w:val="04A0" w:firstRow="1" w:lastRow="0" w:firstColumn="1" w:lastColumn="0" w:noHBand="0" w:noVBand="1"/>
      </w:tblPr>
      <w:tblGrid>
        <w:gridCol w:w="5062"/>
        <w:gridCol w:w="5434"/>
      </w:tblGrid>
      <w:tr>
        <w:tblPrEx/>
        <w:trPr/>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Содержание</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Модули</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истории России</w:t>
            </w:r>
            <w:r>
              <w:rPr>
                <w:rFonts w:ascii="Times New Roman" w:hAnsi="Times New Roman" w:eastAsia="Calibri" w:cs="Times New Roman"/>
                <w:sz w:val="24"/>
                <w:szCs w:val="24"/>
                <w:lang w:eastAsia="ru-RU"/>
              </w:rPr>
              <w:br/>
              <w:t xml:space="preserve">- Квиз «Важные даты»</w:t>
            </w:r>
            <w:r>
              <w:rPr>
                <w:rFonts w:ascii="Times New Roman" w:hAnsi="Times New Roman" w:eastAsia="Calibri" w:cs="Times New Roman"/>
                <w:sz w:val="24"/>
                <w:szCs w:val="24"/>
                <w:lang w:eastAsia="ru-RU"/>
              </w:rPr>
              <w:br/>
              <w:t xml:space="preserve">- Виртуальный тур по музеям Москвы/СПб</w:t>
            </w:r>
            <w:r>
              <w:rPr>
                <w:rFonts w:ascii="Times New Roman" w:hAnsi="Times New Roman" w:eastAsia="Calibri" w:cs="Times New Roman"/>
                <w:sz w:val="24"/>
                <w:szCs w:val="24"/>
                <w:lang w:eastAsia="ru-RU"/>
              </w:rPr>
              <w:br/>
              <w:t xml:space="preserve">- Рисуем «Герб своей семьи»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«Профориентация» (историк, музейный работник)</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народов России</w:t>
            </w:r>
            <w:r>
              <w:rPr>
                <w:rFonts w:ascii="Times New Roman" w:hAnsi="Times New Roman" w:eastAsia="Calibri" w:cs="Times New Roman"/>
                <w:sz w:val="24"/>
                <w:szCs w:val="24"/>
                <w:lang w:eastAsia="ru-RU"/>
              </w:rPr>
              <w:br/>
              <w:t xml:space="preserve">- Мастер-класс по народным промыслам</w:t>
            </w:r>
            <w:r>
              <w:rPr>
                <w:rFonts w:ascii="Times New Roman" w:hAnsi="Times New Roman" w:eastAsia="Calibri" w:cs="Times New Roman"/>
                <w:sz w:val="24"/>
                <w:szCs w:val="24"/>
                <w:lang w:eastAsia="ru-RU"/>
              </w:rPr>
              <w:br/>
              <w:t xml:space="preserve">- Игры разных народов России</w:t>
            </w:r>
            <w:r>
              <w:rPr>
                <w:rFonts w:ascii="Times New Roman" w:hAnsi="Times New Roman" w:eastAsia="Calibri" w:cs="Times New Roman"/>
                <w:sz w:val="24"/>
                <w:szCs w:val="24"/>
                <w:lang w:eastAsia="ru-RU"/>
              </w:rPr>
              <w:br/>
              <w:t xml:space="preserve">- Фестиваль национальных костюмов</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«Социальная активность»</w:t>
            </w:r>
            <w:r>
              <w:rPr>
                <w:rFonts w:ascii="Times New Roman" w:hAnsi="Times New Roman" w:eastAsia="Calibri" w:cs="Times New Roman"/>
                <w:sz w:val="24"/>
                <w:szCs w:val="24"/>
                <w:lang w:eastAsia="ru-RU"/>
              </w:rPr>
              <w:br/>
              <w:t xml:space="preserve">Модуль «Кружки и секции»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России (подготовка к 12 июня)</w:t>
            </w:r>
            <w:r>
              <w:rPr>
                <w:rFonts w:ascii="Times New Roman" w:hAnsi="Times New Roman" w:eastAsia="Calibri" w:cs="Times New Roman"/>
                <w:sz w:val="24"/>
                <w:szCs w:val="24"/>
                <w:lang w:eastAsia="ru-RU"/>
              </w:rPr>
              <w:br/>
              <w:t xml:space="preserve">- Флешмоб «Триколор»</w:t>
            </w:r>
            <w:r>
              <w:rPr>
                <w:rFonts w:ascii="Times New Roman" w:hAnsi="Times New Roman" w:eastAsia="Calibri" w:cs="Times New Roman"/>
                <w:sz w:val="24"/>
                <w:szCs w:val="24"/>
                <w:lang w:eastAsia="ru-RU"/>
              </w:rPr>
              <w:br/>
              <w:t xml:space="preserve">- Викторина «Символы России»</w:t>
            </w:r>
            <w:r>
              <w:rPr>
                <w:rFonts w:ascii="Times New Roman" w:hAnsi="Times New Roman" w:eastAsia="Calibri" w:cs="Times New Roman"/>
                <w:sz w:val="24"/>
                <w:szCs w:val="24"/>
                <w:lang w:eastAsia="ru-RU"/>
              </w:rPr>
              <w:br/>
              <w:t xml:space="preserve">- Конкурс патриотической песни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«Детская дипломатия» (гости из других лагерей)</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России (праздник в лагере)</w:t>
            </w:r>
            <w:r>
              <w:rPr>
                <w:rFonts w:ascii="Times New Roman" w:hAnsi="Times New Roman" w:eastAsia="Calibri" w:cs="Times New Roman"/>
                <w:sz w:val="24"/>
                <w:szCs w:val="24"/>
                <w:lang w:eastAsia="ru-RU"/>
              </w:rPr>
              <w:br/>
              <w:t xml:space="preserve">- Парад талантов «Я люблю Россию»</w:t>
            </w:r>
            <w:r>
              <w:rPr>
                <w:rFonts w:ascii="Times New Roman" w:hAnsi="Times New Roman" w:eastAsia="Calibri" w:cs="Times New Roman"/>
                <w:sz w:val="24"/>
                <w:szCs w:val="24"/>
                <w:lang w:eastAsia="ru-RU"/>
              </w:rPr>
              <w:br/>
              <w:t xml:space="preserve">- Квест «По городам России»</w:t>
            </w:r>
            <w:r>
              <w:rPr>
                <w:rFonts w:ascii="Times New Roman" w:hAnsi="Times New Roman" w:eastAsia="Calibri" w:cs="Times New Roman"/>
                <w:sz w:val="24"/>
                <w:szCs w:val="24"/>
                <w:lang w:eastAsia="ru-RU"/>
              </w:rPr>
              <w:br/>
              <w:t xml:space="preserve">- Запуск шаров/фонариков</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«Спортивно-оздоровительная работа» (эстафеты)</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будущего России</w:t>
            </w:r>
            <w:r>
              <w:rPr>
                <w:rFonts w:ascii="Times New Roman" w:hAnsi="Times New Roman" w:eastAsia="Calibri" w:cs="Times New Roman"/>
                <w:sz w:val="24"/>
                <w:szCs w:val="24"/>
                <w:lang w:eastAsia="ru-RU"/>
              </w:rPr>
              <w:br/>
              <w:t xml:space="preserve">- Дебаты: «Каким будет мир через 50 лет?»</w:t>
            </w:r>
            <w:r>
              <w:rPr>
                <w:rFonts w:ascii="Times New Roman" w:hAnsi="Times New Roman" w:eastAsia="Calibri" w:cs="Times New Roman"/>
                <w:sz w:val="24"/>
                <w:szCs w:val="24"/>
                <w:lang w:eastAsia="ru-RU"/>
              </w:rPr>
              <w:br/>
              <w:t xml:space="preserve">- Конкурс проектов «Город будущего»</w:t>
            </w:r>
            <w:r>
              <w:rPr>
                <w:rFonts w:ascii="Times New Roman" w:hAnsi="Times New Roman" w:eastAsia="Calibri" w:cs="Times New Roman"/>
                <w:sz w:val="24"/>
                <w:szCs w:val="24"/>
                <w:lang w:eastAsia="ru-RU"/>
              </w:rPr>
              <w:br/>
              <w:t xml:space="preserve">- Встреча с молодыми учёными/предпринимателями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«Проектная деятельность»</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bl>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等线 Light" w:cs="Calibri"/>
          <w:b/>
          <w:bCs/>
          <w:sz w:val="36"/>
          <w:szCs w:val="36"/>
          <w:lang w:eastAsia="ru-RU"/>
        </w:rPr>
        <w:t xml:space="preserve">Блок «Человек: здоровье, безопасность, семья, творчество, развитие»</w:t>
      </w:r>
      <w:r>
        <w:rPr>
          <w:rFonts w:ascii="Calibri" w:hAnsi="Calibri" w:eastAsia="Times New Roman" w:cs="Times New Roman"/>
          <w:sz w:val="24"/>
          <w:szCs w:val="24"/>
          <w:lang w:eastAsia="ru-RU"/>
        </w:rPr>
        <w:t xml:space="preserve"> </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bl>
      <w:tblPr>
        <w:tblW w:w="0" w:type="auto"/>
        <w:tblCellMar>
          <w:left w:w="15" w:type="dxa"/>
          <w:top w:w="15" w:type="dxa"/>
          <w:right w:w="15" w:type="dxa"/>
          <w:bottom w:w="15" w:type="dxa"/>
        </w:tblCellMar>
        <w:tblLook w:val="04A0" w:firstRow="1" w:lastRow="0" w:firstColumn="1" w:lastColumn="0" w:noHBand="0" w:noVBand="1"/>
      </w:tblPr>
      <w:tblGrid>
        <w:gridCol w:w="1305"/>
        <w:gridCol w:w="4723"/>
        <w:gridCol w:w="4468"/>
      </w:tblGrid>
      <w:tr>
        <w:tblPrEx/>
        <w:trPr/>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День</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Содержание</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Модули</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16 июня</w:t>
            </w:r>
            <w:r>
              <w:rPr>
                <w:rFonts w:ascii="Times New Roman" w:hAnsi="Times New Roman" w:eastAsia="Calibri" w:cs="Times New Roman"/>
                <w:sz w:val="24"/>
                <w:szCs w:val="24"/>
                <w:lang w:eastAsia="ru-RU"/>
              </w:rPr>
              <w:t xml:space="preserve"> (пн)</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здоровья</w:t>
            </w:r>
            <w:r>
              <w:rPr>
                <w:rFonts w:ascii="Times New Roman" w:hAnsi="Times New Roman" w:eastAsia="Calibri" w:cs="Times New Roman"/>
                <w:sz w:val="24"/>
                <w:szCs w:val="24"/>
                <w:lang w:eastAsia="ru-RU"/>
              </w:rPr>
              <w:br/>
              <w:t xml:space="preserve">- Весёлые старты</w:t>
            </w:r>
            <w:r>
              <w:rPr>
                <w:rFonts w:ascii="Times New Roman" w:hAnsi="Times New Roman" w:eastAsia="Calibri" w:cs="Times New Roman"/>
                <w:sz w:val="24"/>
                <w:szCs w:val="24"/>
                <w:lang w:eastAsia="ru-RU"/>
              </w:rPr>
              <w:br/>
              <w:t xml:space="preserve">- Лекция врача о ЗОЖ</w:t>
            </w:r>
            <w:r>
              <w:rPr>
                <w:rFonts w:ascii="Times New Roman" w:hAnsi="Times New Roman" w:eastAsia="Calibri" w:cs="Times New Roman"/>
                <w:sz w:val="24"/>
                <w:szCs w:val="24"/>
                <w:lang w:eastAsia="ru-RU"/>
              </w:rPr>
              <w:br/>
              <w:t xml:space="preserve">- Конкурс «Самый полезный завтрак»</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«Спортивно-оздоровительная работа»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17 июня</w:t>
            </w:r>
            <w:r>
              <w:rPr>
                <w:rFonts w:ascii="Times New Roman" w:hAnsi="Times New Roman" w:eastAsia="Calibri" w:cs="Times New Roman"/>
                <w:sz w:val="24"/>
                <w:szCs w:val="24"/>
                <w:lang w:eastAsia="ru-RU"/>
              </w:rPr>
              <w:t xml:space="preserve"> (вт)</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безопасности</w:t>
            </w:r>
            <w:r>
              <w:rPr>
                <w:rFonts w:ascii="Times New Roman" w:hAnsi="Times New Roman" w:eastAsia="Calibri" w:cs="Times New Roman"/>
                <w:sz w:val="24"/>
                <w:szCs w:val="24"/>
                <w:lang w:eastAsia="ru-RU"/>
              </w:rPr>
              <w:br/>
              <w:t xml:space="preserve">- Тренинг «Правила дорожного движения»</w:t>
            </w:r>
            <w:r>
              <w:rPr>
                <w:rFonts w:ascii="Times New Roman" w:hAnsi="Times New Roman" w:eastAsia="Calibri" w:cs="Times New Roman"/>
                <w:sz w:val="24"/>
                <w:szCs w:val="24"/>
                <w:lang w:eastAsia="ru-RU"/>
              </w:rPr>
              <w:br/>
              <w:t xml:space="preserve">- Игра «Школа выживания» (с МЧС)</w:t>
            </w:r>
            <w:r>
              <w:rPr>
                <w:rFonts w:ascii="Times New Roman" w:hAnsi="Times New Roman" w:eastAsia="Calibri" w:cs="Times New Roman"/>
                <w:sz w:val="24"/>
                <w:szCs w:val="24"/>
                <w:lang w:eastAsia="ru-RU"/>
              </w:rPr>
              <w:br/>
              <w:t xml:space="preserve">- Оказание первой помощи (мастер-класс)</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«Психолого-педагогическое сопровождение»</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18 июня</w:t>
            </w:r>
            <w:r>
              <w:rPr>
                <w:rFonts w:ascii="Times New Roman" w:hAnsi="Times New Roman" w:eastAsia="Calibri" w:cs="Times New Roman"/>
                <w:sz w:val="24"/>
                <w:szCs w:val="24"/>
                <w:lang w:eastAsia="ru-RU"/>
              </w:rPr>
              <w:t xml:space="preserve"> (ср)</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семьи</w:t>
            </w:r>
            <w:r>
              <w:rPr>
                <w:rFonts w:ascii="Times New Roman" w:hAnsi="Times New Roman" w:eastAsia="Calibri" w:cs="Times New Roman"/>
                <w:sz w:val="24"/>
                <w:szCs w:val="24"/>
                <w:lang w:eastAsia="ru-RU"/>
              </w:rPr>
              <w:br/>
              <w:t xml:space="preserve">- Конкурс «Герб моей семьи»</w:t>
            </w:r>
            <w:r>
              <w:rPr>
                <w:rFonts w:ascii="Times New Roman" w:hAnsi="Times New Roman" w:eastAsia="Calibri" w:cs="Times New Roman"/>
                <w:sz w:val="24"/>
                <w:szCs w:val="24"/>
                <w:lang w:eastAsia="ru-RU"/>
              </w:rPr>
              <w:br/>
              <w:t xml:space="preserve">- Видео-интервью с родителями</w:t>
            </w:r>
            <w:r>
              <w:rPr>
                <w:rFonts w:ascii="Times New Roman" w:hAnsi="Times New Roman" w:eastAsia="Calibri" w:cs="Times New Roman"/>
                <w:sz w:val="24"/>
                <w:szCs w:val="24"/>
                <w:lang w:eastAsia="ru-RU"/>
              </w:rPr>
              <w:br/>
              <w:t xml:space="preserve">- Игра «Семейные традиции»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«Инклюзивное пространство»</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19 июня</w:t>
            </w:r>
            <w:r>
              <w:rPr>
                <w:rFonts w:ascii="Times New Roman" w:hAnsi="Times New Roman" w:eastAsia="Calibri" w:cs="Times New Roman"/>
                <w:sz w:val="24"/>
                <w:szCs w:val="24"/>
                <w:lang w:eastAsia="ru-RU"/>
              </w:rPr>
              <w:t xml:space="preserve"> (чт)</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творчества</w:t>
            </w:r>
            <w:r>
              <w:rPr>
                <w:rFonts w:ascii="Times New Roman" w:hAnsi="Times New Roman" w:eastAsia="Calibri" w:cs="Times New Roman"/>
                <w:sz w:val="24"/>
                <w:szCs w:val="24"/>
                <w:lang w:eastAsia="ru-RU"/>
              </w:rPr>
              <w:br/>
              <w:t xml:space="preserve">- Мастер-классы (танцы, музыка, рисование)</w:t>
            </w:r>
            <w:r>
              <w:rPr>
                <w:rFonts w:ascii="Times New Roman" w:hAnsi="Times New Roman" w:eastAsia="Calibri" w:cs="Times New Roman"/>
                <w:sz w:val="24"/>
                <w:szCs w:val="24"/>
                <w:lang w:eastAsia="ru-RU"/>
              </w:rPr>
              <w:br/>
              <w:t xml:space="preserve">- Конкурс талантов</w:t>
            </w:r>
            <w:r>
              <w:rPr>
                <w:rFonts w:ascii="Times New Roman" w:hAnsi="Times New Roman" w:eastAsia="Calibri" w:cs="Times New Roman"/>
                <w:sz w:val="24"/>
                <w:szCs w:val="24"/>
                <w:lang w:eastAsia="ru-RU"/>
              </w:rPr>
              <w:br/>
              <w:t xml:space="preserve">- Создание арт-объекта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«Кружки и секции»</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20 июня</w:t>
            </w:r>
            <w:r>
              <w:rPr>
                <w:rFonts w:ascii="Times New Roman" w:hAnsi="Times New Roman" w:eastAsia="Calibri" w:cs="Times New Roman"/>
                <w:sz w:val="24"/>
                <w:szCs w:val="24"/>
                <w:lang w:eastAsia="ru-RU"/>
              </w:rPr>
              <w:t xml:space="preserve"> (пт)</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саморазвития</w:t>
            </w:r>
            <w:r>
              <w:rPr>
                <w:rFonts w:ascii="Times New Roman" w:hAnsi="Times New Roman" w:eastAsia="Calibri" w:cs="Times New Roman"/>
                <w:sz w:val="24"/>
                <w:szCs w:val="24"/>
                <w:lang w:eastAsia="ru-RU"/>
              </w:rPr>
              <w:br/>
              <w:t xml:space="preserve">- Тренинг «Как ставить цели»</w:t>
            </w:r>
            <w:r>
              <w:rPr>
                <w:rFonts w:ascii="Times New Roman" w:hAnsi="Times New Roman" w:eastAsia="Calibri" w:cs="Times New Roman"/>
                <w:sz w:val="24"/>
                <w:szCs w:val="24"/>
                <w:lang w:eastAsia="ru-RU"/>
              </w:rPr>
              <w:br/>
              <w:t xml:space="preserve">- Игра «Профессии будущего»</w:t>
            </w:r>
            <w:r>
              <w:rPr>
                <w:rFonts w:ascii="Times New Roman" w:hAnsi="Times New Roman" w:eastAsia="Calibri" w:cs="Times New Roman"/>
                <w:sz w:val="24"/>
                <w:szCs w:val="24"/>
                <w:lang w:eastAsia="ru-RU"/>
              </w:rPr>
              <w:br/>
              <w:t xml:space="preserve">- Рефлексия: «Чему я научился?»</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«Профориентация»</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21 июня</w:t>
            </w:r>
            <w:r>
              <w:rPr>
                <w:rFonts w:ascii="Times New Roman" w:hAnsi="Times New Roman" w:eastAsia="Calibri" w:cs="Times New Roman"/>
                <w:sz w:val="24"/>
                <w:szCs w:val="24"/>
                <w:lang w:eastAsia="ru-RU"/>
              </w:rPr>
              <w:t xml:space="preserve"> (пт)</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День памяти</w:t>
            </w:r>
            <w:r>
              <w:rPr>
                <w:rFonts w:ascii="Times New Roman" w:hAnsi="Times New Roman" w:eastAsia="Calibri" w:cs="Times New Roman"/>
                <w:sz w:val="24"/>
                <w:szCs w:val="24"/>
                <w:lang w:eastAsia="ru-RU"/>
              </w:rPr>
              <w:br/>
              <w:t xml:space="preserve">- Митинг возле мемориального комплекса »Вечный огонь»</w:t>
            </w:r>
            <w:r>
              <w:rPr>
                <w:rFonts w:ascii="Times New Roman" w:hAnsi="Times New Roman" w:eastAsia="Calibri" w:cs="Times New Roman"/>
                <w:sz w:val="24"/>
                <w:szCs w:val="24"/>
                <w:lang w:eastAsia="ru-RU"/>
              </w:rPr>
              <w:br/>
              <w:t xml:space="preserve">- Возложение цветов к памятнику Неизвестного солдата</w:t>
            </w:r>
            <w:r>
              <w:rPr>
                <w:rFonts w:ascii="Times New Roman" w:hAnsi="Times New Roman" w:eastAsia="Calibri" w:cs="Times New Roman"/>
                <w:sz w:val="24"/>
                <w:szCs w:val="24"/>
                <w:lang w:eastAsia="ru-RU"/>
              </w:rPr>
              <w:br/>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«Социальная активность»</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bl>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等线 Light" w:cs="Calibri"/>
          <w:b/>
          <w:bCs/>
          <w:color w:val="5b9bd5"/>
          <w:sz w:val="36"/>
          <w:szCs w:val="36"/>
          <w:lang w:eastAsia="ru-RU"/>
        </w:rPr>
        <w:t xml:space="preserve">                </w:t>
      </w:r>
      <w:r>
        <w:rPr>
          <w:rFonts w:ascii="Times New Roman" w:hAnsi="Times New Roman" w:eastAsia="等线 Light" w:cs="Calibri"/>
          <w:b/>
          <w:bCs/>
          <w:sz w:val="36"/>
          <w:szCs w:val="36"/>
          <w:lang w:eastAsia="ru-RU"/>
        </w:rPr>
        <w:t xml:space="preserve">Заключительная (интеграция блоков)</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bl>
      <w:tblPr>
        <w:tblW w:w="0" w:type="auto"/>
        <w:tblCellMar>
          <w:left w:w="15" w:type="dxa"/>
          <w:top w:w="15" w:type="dxa"/>
          <w:right w:w="15" w:type="dxa"/>
          <w:bottom w:w="15" w:type="dxa"/>
        </w:tblCellMar>
        <w:tblLook w:val="04A0" w:firstRow="1" w:lastRow="0" w:firstColumn="1" w:lastColumn="0" w:noHBand="0" w:noVBand="1"/>
      </w:tblPr>
      <w:tblGrid>
        <w:gridCol w:w="4254"/>
        <w:gridCol w:w="4803"/>
      </w:tblGrid>
      <w:tr>
        <w:tblPrEx/>
        <w:trPr/>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Содержание</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c>
          <w:tcPr>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b/>
                <w:bCs/>
                <w:sz w:val="24"/>
                <w:szCs w:val="24"/>
                <w:lang w:eastAsia="ru-RU"/>
              </w:rPr>
            </w:pPr>
            <w:r>
              <w:rPr>
                <w:rFonts w:ascii="Times New Roman" w:hAnsi="Times New Roman" w:eastAsia="Calibri" w:cs="Calibri"/>
                <w:b/>
                <w:bCs/>
                <w:sz w:val="24"/>
                <w:szCs w:val="24"/>
                <w:lang w:eastAsia="ru-RU"/>
              </w:rPr>
              <w:t xml:space="preserve">Модули</w:t>
            </w:r>
            <w:r>
              <w:rPr>
                <w:rFonts w:ascii="Times New Roman" w:hAnsi="Times New Roman" w:eastAsia="Calibri" w:cs="Times New Roman"/>
                <w:b/>
                <w:bCs/>
                <w:sz w:val="24"/>
                <w:szCs w:val="24"/>
                <w:lang w:eastAsia="ru-RU"/>
              </w:rPr>
            </w:r>
            <w:r>
              <w:rPr>
                <w:rFonts w:ascii="Times New Roman" w:hAnsi="Times New Roman" w:eastAsia="Calibri" w:cs="Times New Roman"/>
                <w:b/>
                <w:bCs/>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дружбы народов</w:t>
            </w:r>
            <w:r>
              <w:rPr>
                <w:rFonts w:ascii="Times New Roman" w:hAnsi="Times New Roman" w:eastAsia="Calibri" w:cs="Times New Roman"/>
                <w:sz w:val="24"/>
                <w:szCs w:val="24"/>
                <w:lang w:eastAsia="ru-RU"/>
              </w:rPr>
              <w:br/>
              <w:t xml:space="preserve">- Фестиваль культур (презентации стран)</w:t>
            </w:r>
            <w:r>
              <w:rPr>
                <w:rFonts w:ascii="Times New Roman" w:hAnsi="Times New Roman" w:eastAsia="Calibri" w:cs="Times New Roman"/>
                <w:sz w:val="24"/>
                <w:szCs w:val="24"/>
                <w:lang w:eastAsia="ru-RU"/>
              </w:rPr>
              <w:br/>
              <w:t xml:space="preserve">- Игры на командообразование</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«Детская дипломатия»</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науки и технологий</w:t>
            </w:r>
            <w:r>
              <w:rPr>
                <w:rFonts w:ascii="Times New Roman" w:hAnsi="Times New Roman" w:eastAsia="Calibri" w:cs="Times New Roman"/>
                <w:sz w:val="24"/>
                <w:szCs w:val="24"/>
                <w:lang w:eastAsia="ru-RU"/>
              </w:rPr>
              <w:br/>
              <w:t xml:space="preserve">- Защита проектов «Мой вклад в науку»</w:t>
            </w:r>
            <w:r>
              <w:rPr>
                <w:rFonts w:ascii="Times New Roman" w:hAnsi="Times New Roman" w:eastAsia="Calibri" w:cs="Times New Roman"/>
                <w:sz w:val="24"/>
                <w:szCs w:val="24"/>
                <w:lang w:eastAsia="ru-RU"/>
              </w:rPr>
              <w:br/>
              <w:t xml:space="preserve">- Встреча с IT-специалистом</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«Цифровая среда»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спорта и ЗОЖ</w:t>
            </w:r>
            <w:r>
              <w:rPr>
                <w:rFonts w:ascii="Times New Roman" w:hAnsi="Times New Roman" w:eastAsia="Calibri" w:cs="Times New Roman"/>
                <w:sz w:val="24"/>
                <w:szCs w:val="24"/>
                <w:lang w:eastAsia="ru-RU"/>
              </w:rPr>
              <w:br/>
              <w:t xml:space="preserve">- Турнир по футболу/пионерболу</w:t>
            </w:r>
            <w:r>
              <w:rPr>
                <w:rFonts w:ascii="Times New Roman" w:hAnsi="Times New Roman" w:eastAsia="Calibri" w:cs="Times New Roman"/>
                <w:sz w:val="24"/>
                <w:szCs w:val="24"/>
                <w:lang w:eastAsia="ru-RU"/>
              </w:rPr>
              <w:br/>
              <w:t xml:space="preserve">- Квест «Тропа здоровья»</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«Спортивно-оздоровительная работа»</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День памяти и славы</w:t>
            </w:r>
            <w:r>
              <w:rPr>
                <w:rFonts w:ascii="Times New Roman" w:hAnsi="Times New Roman" w:eastAsia="Calibri" w:cs="Times New Roman"/>
                <w:sz w:val="24"/>
                <w:szCs w:val="24"/>
                <w:lang w:eastAsia="ru-RU"/>
              </w:rPr>
              <w:br/>
              <w:t xml:space="preserve">- Встреча с ветеранами</w:t>
            </w:r>
            <w:r>
              <w:rPr>
                <w:rFonts w:ascii="Times New Roman" w:hAnsi="Times New Roman" w:eastAsia="Calibri" w:cs="Times New Roman"/>
                <w:sz w:val="24"/>
                <w:szCs w:val="24"/>
                <w:lang w:eastAsia="ru-RU"/>
              </w:rPr>
              <w:br/>
              <w:t xml:space="preserve">- Акция «Письмо солдату»</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Модуль «Социальная активность»</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r>
        <w:tblPrEx/>
        <w:trPr/>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Calibri"/>
                <w:b/>
                <w:bCs/>
                <w:sz w:val="24"/>
                <w:szCs w:val="24"/>
                <w:lang w:eastAsia="ru-RU"/>
              </w:rPr>
              <w:t xml:space="preserve">Закрытие лагеря</w:t>
            </w:r>
            <w:r>
              <w:rPr>
                <w:rFonts w:ascii="Times New Roman" w:hAnsi="Times New Roman" w:eastAsia="Calibri" w:cs="Times New Roman"/>
                <w:sz w:val="24"/>
                <w:szCs w:val="24"/>
                <w:lang w:eastAsia="ru-RU"/>
              </w:rPr>
              <w:br/>
              <w:t xml:space="preserve">- Концерт «Наши достижения»</w:t>
            </w:r>
            <w:r>
              <w:rPr>
                <w:rFonts w:ascii="Times New Roman" w:hAnsi="Times New Roman" w:eastAsia="Calibri" w:cs="Times New Roman"/>
                <w:sz w:val="24"/>
                <w:szCs w:val="24"/>
                <w:lang w:eastAsia="ru-RU"/>
              </w:rPr>
              <w:br/>
              <w:t xml:space="preserve">- Вручение грамот</w:t>
            </w:r>
            <w:r>
              <w:rPr>
                <w:rFonts w:ascii="Times New Roman" w:hAnsi="Times New Roman" w:eastAsia="Calibri" w:cs="Times New Roman"/>
                <w:sz w:val="24"/>
                <w:szCs w:val="24"/>
                <w:lang w:eastAsia="ru-RU"/>
              </w:rPr>
              <w:br/>
              <w:t xml:space="preserve">- Прощальный костёр (или флешмоб)</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c>
          <w:tcPr>
            <w:tcBorders>
              <w:top w:val="none" w:color="000000" w:sz="4" w:space="0"/>
              <w:left w:val="single" w:color="auto" w:sz="6" w:space="0"/>
              <w:bottom w:val="single" w:color="auto" w:sz="6" w:space="0"/>
              <w:right w:val="single" w:color="auto" w:sz="6" w:space="0"/>
            </w:tcBorders>
            <w:tcW w:w="0" w:type="auto"/>
            <w:vAlign w:val="center"/>
            <w:textDirection w:val="lrTb"/>
            <w:noWrap w:val="false"/>
          </w:tcPr>
          <w:p>
            <w:pPr>
              <w:spacing w:before="100" w:beforeAutospacing="1" w:after="100" w:afterAutospacing="1" w:line="256"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Все модули (итоговая рефлексия)</w:t>
            </w:r>
            <w:r>
              <w:rPr>
                <w:rFonts w:ascii="Times New Roman" w:hAnsi="Times New Roman" w:eastAsia="Calibri" w:cs="Times New Roman"/>
                <w:sz w:val="24"/>
                <w:szCs w:val="24"/>
                <w:lang w:eastAsia="ru-RU"/>
              </w:rPr>
            </w:r>
            <w:r>
              <w:rPr>
                <w:rFonts w:ascii="Times New Roman" w:hAnsi="Times New Roman" w:eastAsia="Calibri" w:cs="Times New Roman"/>
                <w:sz w:val="24"/>
                <w:szCs w:val="24"/>
                <w:lang w:eastAsia="ru-RU"/>
              </w:rPr>
            </w:r>
          </w:p>
        </w:tc>
      </w:tr>
    </w:tbl>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bCs/>
          <w:sz w:val="24"/>
          <w:szCs w:val="24"/>
        </w:rPr>
        <w:t xml:space="preserve">                                 </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Примерный </w:t>
      </w:r>
      <w:r>
        <w:rPr>
          <w:rFonts w:ascii="Times New Roman" w:hAnsi="Times New Roman" w:eastAsia="Times New Roman" w:cs="Times New Roman"/>
          <w:b/>
          <w:sz w:val="24"/>
          <w:szCs w:val="24"/>
        </w:rPr>
        <w:t xml:space="preserve">План – сетка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jc w:val="cente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bl>
      <w:tblPr>
        <w:tblW w:w="4899"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12"/>
        <w:gridCol w:w="2340"/>
        <w:gridCol w:w="2648"/>
        <w:gridCol w:w="2066"/>
      </w:tblGrid>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3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4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1536"/>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Операция «Уют!»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Медицинский осмотр.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Инструктажи по ТБ,</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Беседа  «Травматизм- всегда опасно», «Знай правила дорожного движения, как таблицу умножения»,  правила </w:t>
            </w:r>
            <w:r>
              <w:rPr>
                <w:rFonts w:ascii="Times New Roman" w:hAnsi="Times New Roman" w:eastAsia="Times New Roman" w:cs="Times New Roman"/>
                <w:sz w:val="24"/>
                <w:szCs w:val="24"/>
                <w:lang w:val="tt-RU"/>
              </w:rPr>
              <w:t xml:space="preserve">п</w:t>
            </w:r>
            <w:r>
              <w:rPr>
                <w:rFonts w:ascii="Times New Roman" w:hAnsi="Times New Roman" w:eastAsia="Times New Roman" w:cs="Times New Roman"/>
                <w:sz w:val="24"/>
                <w:szCs w:val="24"/>
              </w:rPr>
              <w:t xml:space="preserve">оведен</w:t>
            </w:r>
            <w:r>
              <w:rPr>
                <w:rFonts w:ascii="Times New Roman" w:hAnsi="Times New Roman" w:eastAsia="Times New Roman" w:cs="Times New Roman"/>
                <w:sz w:val="24"/>
                <w:szCs w:val="24"/>
                <w:lang w:val="tt-RU"/>
              </w:rPr>
              <w:t xml:space="preserve">и</w:t>
            </w:r>
            <w:r>
              <w:rPr>
                <w:rFonts w:ascii="Times New Roman" w:hAnsi="Times New Roman" w:eastAsia="Times New Roman" w:cs="Times New Roman"/>
                <w:sz w:val="24"/>
                <w:szCs w:val="24"/>
              </w:rPr>
              <w:t xml:space="preserve">я в лагере.</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Открытие лагерной смены.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Визитка отрядов «Здравствуйте, разрешите представиться!»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-Учебная эвакуация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widowControl w:val="off"/>
              <w:rPr>
                <w:rFonts w:ascii="Times New Roman" w:hAnsi="Times New Roman" w:eastAsia="Calibri" w:cs="Times New Roman"/>
                <w:sz w:val="24"/>
                <w:szCs w:val="24"/>
              </w:rPr>
            </w:pPr>
            <w:r>
              <w:rPr>
                <w:rFonts w:ascii="Times New Roman" w:hAnsi="Times New Roman" w:eastAsia="Times New Roman" w:cs="Times New Roman"/>
                <w:bCs/>
                <w:color w:val="000000"/>
                <w:sz w:val="24"/>
                <w:szCs w:val="24"/>
              </w:rPr>
              <w:t xml:space="preserve">- Интеллектуальная викторина «Берегите природу!» </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Просветительский урок о достижениях Республики Татарстан в области науки, технологий и устойчивого развития, историческом  культурном наследии «Знаю Татарстан Конкурс стихов «Я помню! Я горжусь!»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145"/>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5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6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7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8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1698"/>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День Русского языка. Реализация Дедлайна в рамках профильной смены «Содружество Орлят»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Квест- игра по станциям «По следам сказочных героев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«Малый  Сабантуй!</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Весёлые старты»</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-Трудовой десант</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«ЗОЖ- это про нас»!»- </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Конкурс спортивных флешмобов</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Конкурс рисунков «Соблюдай правила пожарной безопасности»</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spacing w:after="0" w:line="240" w:lineRule="auto"/>
              <w:widowControl w:val="off"/>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Инсценировка по правилам  безопасного поведения с огнём «Кошкин дом»</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 xml:space="preserve"> </w:t>
            </w:r>
            <w:r>
              <w:rPr>
                <w:rFonts w:ascii="Times New Roman" w:hAnsi="Times New Roman" w:eastAsia="Calibri" w:cs="Times New Roman"/>
                <w:b/>
                <w:sz w:val="24"/>
                <w:szCs w:val="24"/>
              </w:rPr>
              <w:t xml:space="preserve">-</w:t>
            </w:r>
            <w:r>
              <w:rPr>
                <w:rFonts w:ascii="Times New Roman" w:hAnsi="Times New Roman" w:eastAsia="Times New Roman" w:cs="Times New Roman"/>
                <w:sz w:val="24"/>
                <w:szCs w:val="24"/>
              </w:rPr>
              <w:t xml:space="preserve">Старая сказка на новый лад «Сказка – ложь, да в ней намек – добрым молодцам урок»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506"/>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9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b/>
                <w:sz w:val="24"/>
                <w:szCs w:val="24"/>
              </w:rPr>
              <w:t xml:space="preserve">                         10 день</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11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12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2261"/>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День России. Реализация Дедлайна в рамках профильной смены «Содружество Орлят»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Фестиваль национальных культур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-Экскурсия музей Закамья и г. Нурлат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Акция «Письмо солдату»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Акция «Флаги России»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Интерактивная игра по правилам дорожного движения «Безопасный город»</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 xml:space="preserve">- Беседа про ПДД, </w:t>
            </w:r>
            <w:r>
              <w:rPr>
                <w:rFonts w:ascii="Times New Roman" w:hAnsi="Times New Roman" w:eastAsia="Times New Roman" w:cs="Times New Roman"/>
                <w:sz w:val="24"/>
                <w:szCs w:val="24"/>
                <w:shd w:val="clear" w:color="auto" w:fill="ffffff"/>
              </w:rPr>
            </w:r>
            <w:r>
              <w:rPr>
                <w:rFonts w:ascii="Times New Roman" w:hAnsi="Times New Roman" w:eastAsia="Times New Roman" w:cs="Times New Roman"/>
                <w:sz w:val="24"/>
                <w:szCs w:val="24"/>
                <w:shd w:val="clear" w:color="auto" w:fill="ffffff"/>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Оформление книжки- самоделки «Азбука безопасности»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-Выступление с презентацией «Помни правила пожарной безопасности»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Конкурсно-развлекательная программа «Евровидение по –нашему!»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День России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Просмотр документальных фильмов на тему «экстремизму- 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рисунков «Антитеррористическая безопасность – моя безопасность»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270"/>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13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14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15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16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857"/>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sz w:val="24"/>
                <w:szCs w:val="24"/>
              </w:rPr>
              <w:t xml:space="preserve">- День Бизнеса «Я- предприниматель»</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рисунков «Вместе против коррупции»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sz w:val="24"/>
                <w:szCs w:val="24"/>
              </w:rPr>
              <w:t xml:space="preserve">-Встреча с работниками правоохранительных органов по вопросам ответственности за участие в противоправных действиях</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widowControl w:val="off"/>
              <w:rPr>
                <w:rFonts w:ascii="Times New Roman" w:hAnsi="Times New Roman" w:eastAsia="Calibri" w:cs="Times New Roman"/>
                <w:b/>
                <w:sz w:val="24"/>
                <w:szCs w:val="24"/>
              </w:rPr>
            </w:pPr>
            <w:r>
              <w:rPr>
                <w:rFonts w:ascii="Times New Roman" w:hAnsi="Times New Roman" w:eastAsia="Times New Roman" w:cs="Times New Roman"/>
                <w:sz w:val="24"/>
                <w:szCs w:val="24"/>
              </w:rPr>
              <w:t xml:space="preserve">-«Квест – игра «Закон и я»</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Разработки  памяток по профилактике экстремизма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актёрского мастерства «Один день из жизни лагеря»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Минута славы «Книга рекордов лагеря»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Конкурс рисунков «Орлята России»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Парад мод из подручных материалов «Этно- мода»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Выступление агитбригад «Береги планету нашу!»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221"/>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17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auto" w:fill="ffff00"/>
            <w:tcBorders>
              <w:top w:val="single" w:color="auto" w:sz="4" w:space="0"/>
              <w:left w:val="single" w:color="auto" w:sz="4" w:space="0"/>
              <w:bottom w:val="single" w:color="auto" w:sz="4" w:space="0"/>
              <w:right w:val="single" w:color="auto" w:sz="4" w:space="0"/>
            </w:tcBorders>
            <w:tcW w:w="1118"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highlight w:val="yellow"/>
              </w:rPr>
              <w:t xml:space="preserve">18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tcBorders>
              <w:top w:val="single" w:color="auto" w:sz="4" w:space="0"/>
              <w:left w:val="single" w:color="auto" w:sz="4" w:space="0"/>
              <w:bottom w:val="single" w:color="auto" w:sz="4" w:space="0"/>
              <w:right w:val="single" w:color="auto" w:sz="4" w:space="0"/>
            </w:tcBorders>
            <w:tcW w:w="1265" w:type="pct"/>
            <w:vAlign w:val="center"/>
            <w:textDirection w:val="lrTb"/>
            <w:noWrap w:val="false"/>
          </w:tcPr>
          <w:p>
            <w:pPr>
              <w:jc w:val="center"/>
              <w:spacing w:after="0"/>
              <w:widowControl w:val="off"/>
              <w:rPr>
                <w:rFonts w:ascii="Times New Roman" w:hAnsi="Times New Roman" w:eastAsia="Times New Roman" w:cs="Times New Roman"/>
                <w:b/>
                <w:sz w:val="24"/>
                <w:szCs w:val="24"/>
                <w:highlight w:val="yellow"/>
              </w:rPr>
            </w:pPr>
            <w:r>
              <w:rPr>
                <w:rFonts w:ascii="Times New Roman" w:hAnsi="Times New Roman" w:eastAsia="Times New Roman" w:cs="Times New Roman"/>
                <w:b/>
                <w:sz w:val="24"/>
                <w:szCs w:val="24"/>
                <w:highlight w:val="yellow"/>
              </w:rPr>
              <w:t xml:space="preserve">19 день</w:t>
            </w:r>
            <w:r>
              <w:rPr>
                <w:rFonts w:ascii="Times New Roman" w:hAnsi="Times New Roman" w:eastAsia="Times New Roman" w:cs="Times New Roman"/>
                <w:b/>
                <w:sz w:val="24"/>
                <w:szCs w:val="24"/>
                <w:highlight w:val="yellow"/>
              </w:rPr>
            </w:r>
            <w:r>
              <w:rPr>
                <w:rFonts w:ascii="Times New Roman" w:hAnsi="Times New Roman" w:eastAsia="Times New Roman" w:cs="Times New Roman"/>
                <w:b/>
                <w:sz w:val="24"/>
                <w:szCs w:val="24"/>
                <w:highlight w:val="yellow"/>
              </w:rPr>
            </w:r>
          </w:p>
        </w:tc>
        <w:tc>
          <w:tcPr>
            <w:tcBorders>
              <w:top w:val="single" w:color="auto" w:sz="4" w:space="0"/>
              <w:left w:val="single" w:color="auto" w:sz="4" w:space="0"/>
              <w:bottom w:val="single" w:color="auto" w:sz="4" w:space="0"/>
              <w:right w:val="single" w:color="auto" w:sz="4" w:space="0"/>
            </w:tcBorders>
            <w:tcW w:w="987" w:type="pct"/>
            <w:vAlign w:val="center"/>
            <w:textDirection w:val="lrTb"/>
            <w:noWrap w:val="false"/>
          </w:tcPr>
          <w:p>
            <w:pPr>
              <w:jc w:val="cente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 день </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trHeight w:val="229"/>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 поисках сокровищ»- игра по станциям.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Танцевальный батл «Звезда танцпола»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118" w:type="pct"/>
            <w:textDirection w:val="lrTb"/>
            <w:noWrap w:val="false"/>
          </w:tcPr>
          <w:p>
            <w:pPr>
              <w:spacing w:after="0" w:line="240" w:lineRule="auto"/>
              <w:widowControl w:val="off"/>
              <w:rPr>
                <w:rFonts w:ascii="Times New Roman" w:hAnsi="Times New Roman" w:eastAsia="Calibri" w:cs="Times New Roman"/>
                <w:b/>
                <w:sz w:val="24"/>
                <w:szCs w:val="24"/>
              </w:rPr>
            </w:pPr>
            <w:r>
              <w:rPr>
                <w:rFonts w:ascii="Times New Roman" w:hAnsi="Times New Roman" w:eastAsia="Calibri" w:cs="Times New Roman"/>
                <w:b/>
                <w:sz w:val="24"/>
                <w:szCs w:val="24"/>
              </w:rPr>
              <w:t xml:space="preserve">-</w:t>
            </w:r>
            <w:r>
              <w:rPr>
                <w:rFonts w:ascii="Times New Roman" w:hAnsi="Times New Roman" w:eastAsia="Calibri" w:cs="Times New Roman"/>
                <w:sz w:val="24"/>
                <w:szCs w:val="24"/>
              </w:rPr>
              <w:t xml:space="preserve">День Памяти и скорби. </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Экскурсия к памятнику павшим ВОВ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Свеча памяти «Этот день забыть нельзя…»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265"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«Мисс и мистер лагеря- 24!»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Работа отрядных мастерских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987" w:type="pct"/>
            <w:textDirection w:val="lrTb"/>
            <w:noWrap w:val="false"/>
          </w:tcPr>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Квест – игра по  станциям Стоп- кадр «Фотокросс»»</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--Квест – игра «Украденный полдник»</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gridAfter w:val="3"/>
          <w:trHeight w:val="221"/>
        </w:trPr>
        <w:tc>
          <w:tcPr>
            <w:shd w:val="clear" w:color="auto" w:fill="ffff00"/>
            <w:tcBorders>
              <w:top w:val="single" w:color="auto" w:sz="4" w:space="0"/>
              <w:left w:val="single" w:color="auto" w:sz="4" w:space="0"/>
              <w:bottom w:val="single" w:color="auto" w:sz="4" w:space="0"/>
              <w:right w:val="single" w:color="auto" w:sz="4" w:space="0"/>
            </w:tcBorders>
            <w:tcW w:w="1630" w:type="pct"/>
            <w:vAlign w:val="center"/>
            <w:textDirection w:val="lrTb"/>
            <w:noWrap w:val="false"/>
          </w:tcPr>
          <w:p>
            <w:pPr>
              <w:spacing w:after="0"/>
              <w:widowControl w:val="off"/>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21 день</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r>
      <w:tr>
        <w:tblPrEx/>
        <w:trPr>
          <w:gridAfter w:val="3"/>
          <w:trHeight w:val="229"/>
        </w:trPr>
        <w:tc>
          <w:tcPr>
            <w:tcBorders>
              <w:top w:val="single" w:color="auto" w:sz="4" w:space="0"/>
              <w:left w:val="single" w:color="auto" w:sz="4" w:space="0"/>
              <w:bottom w:val="single" w:color="auto" w:sz="4" w:space="0"/>
              <w:right w:val="single" w:color="auto" w:sz="4" w:space="0"/>
            </w:tcBorders>
            <w:tcW w:w="1630" w:type="pct"/>
            <w:textDirection w:val="lrTb"/>
            <w:noWrap w:val="false"/>
          </w:tcPr>
          <w:p>
            <w:pPr>
              <w:spacing w:after="0" w:line="240" w:lineRule="auto"/>
              <w:widowControl w:val="off"/>
              <w:rPr>
                <w:rFonts w:ascii="Times New Roman" w:hAnsi="Times New Roman" w:eastAsia="Calibri" w:cs="Times New Roman"/>
                <w:sz w:val="24"/>
                <w:szCs w:val="24"/>
              </w:rPr>
            </w:pPr>
            <w:r>
              <w:rPr>
                <w:rFonts w:ascii="Times New Roman" w:hAnsi="Times New Roman" w:eastAsia="Times New Roman" w:cs="Times New Roman"/>
                <w:sz w:val="24"/>
                <w:szCs w:val="24"/>
              </w:rPr>
              <w:t xml:space="preserve">-Торжественное закрытие лагерной смены</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rPr>
              <w:t xml:space="preserve">«До свидание лагерь»</w:t>
            </w:r>
            <w:r>
              <w:rPr>
                <w:rFonts w:ascii="Times New Roman" w:hAnsi="Times New Roman" w:eastAsia="Calibri" w:cs="Times New Roman"/>
                <w:sz w:val="24"/>
                <w:szCs w:val="24"/>
              </w:rPr>
            </w:r>
            <w:r>
              <w:rPr>
                <w:rFonts w:ascii="Times New Roman" w:hAnsi="Times New Roman" w:eastAsia="Calibri"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-концертная программа;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-награждение самых активных;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w:t>
            </w:r>
            <w:r>
              <w:rPr>
                <w:rFonts w:ascii="Times New Roman" w:hAnsi="Times New Roman" w:eastAsia="Times New Roman" w:cs="Times New Roman"/>
                <w:sz w:val="24"/>
                <w:szCs w:val="24"/>
              </w:rPr>
              <w:t xml:space="preserve">одведение итогов лагерной смены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Style w:val="912"/>
        <w:ind w:right="-6"/>
        <w:spacing w:before="120" w:after="0"/>
        <w:rPr>
          <w:b/>
          <w:bCs/>
        </w:rPr>
      </w:pPr>
      <w:r>
        <w:rPr>
          <w:b/>
          <w:bCs/>
        </w:rPr>
      </w:r>
      <w:r>
        <w:rPr>
          <w:b/>
          <w:bCs/>
        </w:rPr>
      </w:r>
      <w:r>
        <w:rPr>
          <w:b/>
          <w:bCs/>
        </w:rPr>
      </w:r>
    </w:p>
    <w:sectPr>
      <w:footerReference w:type="default" r:id="rId9"/>
      <w:footnotePr/>
      <w:endnotePr/>
      <w:type w:val="nextPage"/>
      <w:pgSz w:w="11906" w:h="16838" w:orient="portrait"/>
      <w:pgMar w:top="720" w:right="720" w:bottom="720" w:left="72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Light">
    <w:panose1 w:val="02000603000000000000"/>
  </w:font>
  <w:font w:name="Calibri">
    <w:panose1 w:val="020F0502020204030204"/>
  </w:font>
  <w:font w:name="Wingdings">
    <w:panose1 w:val="05000000000000000000"/>
  </w:font>
  <w:font w:name="Courier New">
    <w:panose1 w:val="02070309020205020404"/>
  </w:font>
  <w:font w:name="Symbol">
    <w:panose1 w:val="05050102010706020507"/>
  </w:font>
  <w:font w:name="Tahoma">
    <w:panose1 w:val="020B0604030504040204"/>
  </w:font>
  <w:font w:name="Droid Sans Fallback">
    <w:panose1 w:val="02000603000000000000"/>
  </w:font>
  <w:font w:name="Droid Sans Devanagari">
    <w:panose1 w:val="02000603000000000000"/>
  </w:font>
  <w:font w:name="Arial Narrow">
    <w:panose1 w:val="020B0606020202030204"/>
  </w:font>
  <w:font w:name="Times New Roman">
    <w:panose1 w:val="02020603050405020304"/>
  </w:font>
  <w:font w:name="№Е">
    <w:panose1 w:val="02000603000000000000"/>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jc w:val="center"/>
    </w:pPr>
    <w:r>
      <w:fldChar w:fldCharType="begin"/>
    </w:r>
    <w:r>
      <w:instrText xml:space="preserve">PAGE   \* MERGEFORMAT</w:instrText>
    </w:r>
    <w:r>
      <w:fldChar w:fldCharType="separate"/>
    </w:r>
    <w:r>
      <w:t xml:space="preserve">18</w:t>
    </w:r>
    <w:r>
      <w:fldChar w:fldCharType="end"/>
    </w:r>
    <w:r/>
  </w:p>
  <w:p>
    <w:pPr>
      <w:pStyle w:val="923"/>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
    <w:multiLevelType w:val="hybridMultilevel"/>
    <w:lvl w:ilvl="0">
      <w:start w:val="1"/>
      <w:numFmt w:val="bullet"/>
      <w:isLgl w:val="false"/>
      <w:suff w:val="tab"/>
      <w:lvlText w:val=""/>
      <w:lvlJc w:val="left"/>
      <w:pPr>
        <w:ind w:left="720" w:hanging="360"/>
        <w:tabs>
          <w:tab w:val="left" w:pos="0" w:leader="none"/>
          <w:tab w:val="left" w:pos="540" w:leader="none"/>
          <w:tab w:val="left" w:pos="720" w:leader="none"/>
        </w:tabs>
      </w:pPr>
      <w:rPr>
        <w:rFonts w:hint="default" w:ascii="Symbol" w:hAnsi="Symbol"/>
      </w:rPr>
    </w:lvl>
    <w:lvl w:ilvl="1">
      <w:start w:val="1"/>
      <w:numFmt w:val="bullet"/>
      <w:isLgl w:val="false"/>
      <w:suff w:val="tab"/>
      <w:lvlText w:val="o"/>
      <w:lvlJc w:val="left"/>
      <w:pPr>
        <w:ind w:left="1440" w:hanging="360"/>
        <w:tabs>
          <w:tab w:val="left" w:pos="0" w:leader="none"/>
          <w:tab w:val="left" w:pos="1080" w:leader="none"/>
          <w:tab w:val="left" w:pos="1440" w:leader="none"/>
        </w:tabs>
      </w:pPr>
      <w:rPr>
        <w:rFonts w:hint="default" w:ascii="Courier New" w:hAnsi="Courier New" w:cs="Courier New"/>
      </w:rPr>
    </w:lvl>
    <w:lvl w:ilvl="2">
      <w:start w:val="1"/>
      <w:numFmt w:val="bullet"/>
      <w:isLgl w:val="false"/>
      <w:suff w:val="tab"/>
      <w:lvlText w:val=""/>
      <w:lvlJc w:val="left"/>
      <w:pPr>
        <w:ind w:left="2160" w:hanging="360"/>
        <w:tabs>
          <w:tab w:val="left" w:pos="0" w:leader="none"/>
          <w:tab w:val="left" w:pos="1620" w:leader="none"/>
          <w:tab w:val="left" w:pos="2160" w:leader="none"/>
        </w:tabs>
      </w:pPr>
      <w:rPr>
        <w:rFonts w:hint="default" w:ascii="Wingdings" w:hAnsi="Wingdings"/>
      </w:rPr>
    </w:lvl>
    <w:lvl w:ilvl="3">
      <w:start w:val="1"/>
      <w:numFmt w:val="bullet"/>
      <w:isLgl w:val="false"/>
      <w:suff w:val="tab"/>
      <w:lvlText w:val=""/>
      <w:lvlJc w:val="left"/>
      <w:pPr>
        <w:ind w:left="2880" w:hanging="360"/>
        <w:tabs>
          <w:tab w:val="left" w:pos="0" w:leader="none"/>
          <w:tab w:val="left" w:pos="2160" w:leader="none"/>
          <w:tab w:val="left" w:pos="2880" w:leader="none"/>
        </w:tabs>
      </w:pPr>
      <w:rPr>
        <w:rFonts w:hint="default" w:ascii="Wingdings" w:hAnsi="Wingdings"/>
      </w:rPr>
    </w:lvl>
    <w:lvl w:ilvl="4">
      <w:start w:val="1"/>
      <w:numFmt w:val="bullet"/>
      <w:isLgl w:val="false"/>
      <w:suff w:val="tab"/>
      <w:lvlText w:val=""/>
      <w:lvlJc w:val="left"/>
      <w:pPr>
        <w:ind w:left="3600" w:hanging="360"/>
        <w:tabs>
          <w:tab w:val="left" w:pos="0" w:leader="none"/>
          <w:tab w:val="left" w:pos="2700" w:leader="none"/>
          <w:tab w:val="left" w:pos="3600" w:leader="none"/>
        </w:tabs>
      </w:pPr>
      <w:rPr>
        <w:rFonts w:hint="default" w:ascii="Wingdings" w:hAnsi="Wingdings"/>
      </w:rPr>
    </w:lvl>
    <w:lvl w:ilvl="5">
      <w:start w:val="1"/>
      <w:numFmt w:val="bullet"/>
      <w:isLgl w:val="false"/>
      <w:suff w:val="tab"/>
      <w:lvlText w:val=""/>
      <w:lvlJc w:val="left"/>
      <w:pPr>
        <w:ind w:left="4320" w:hanging="360"/>
        <w:tabs>
          <w:tab w:val="left" w:pos="0" w:leader="none"/>
          <w:tab w:val="left" w:pos="3240" w:leader="none"/>
          <w:tab w:val="left" w:pos="4320" w:leader="none"/>
        </w:tabs>
      </w:pPr>
      <w:rPr>
        <w:rFonts w:hint="default" w:ascii="Wingdings" w:hAnsi="Wingdings"/>
      </w:rPr>
    </w:lvl>
    <w:lvl w:ilvl="6">
      <w:start w:val="1"/>
      <w:numFmt w:val="bullet"/>
      <w:isLgl w:val="false"/>
      <w:suff w:val="tab"/>
      <w:lvlText w:val=""/>
      <w:lvlJc w:val="left"/>
      <w:pPr>
        <w:ind w:left="5040" w:hanging="360"/>
        <w:tabs>
          <w:tab w:val="left" w:pos="0" w:leader="none"/>
          <w:tab w:val="left" w:pos="3780" w:leader="none"/>
          <w:tab w:val="left" w:pos="5040" w:leader="none"/>
        </w:tabs>
      </w:pPr>
      <w:rPr>
        <w:rFonts w:hint="default" w:ascii="Wingdings" w:hAnsi="Wingdings"/>
      </w:rPr>
    </w:lvl>
    <w:lvl w:ilvl="7">
      <w:start w:val="1"/>
      <w:numFmt w:val="bullet"/>
      <w:isLgl w:val="false"/>
      <w:suff w:val="tab"/>
      <w:lvlText w:val=""/>
      <w:lvlJc w:val="left"/>
      <w:pPr>
        <w:ind w:left="5760" w:hanging="360"/>
        <w:tabs>
          <w:tab w:val="left" w:pos="0" w:leader="none"/>
          <w:tab w:val="left" w:pos="4320" w:leader="none"/>
          <w:tab w:val="left" w:pos="5760" w:leader="none"/>
        </w:tabs>
      </w:pPr>
      <w:rPr>
        <w:rFonts w:hint="default" w:ascii="Wingdings" w:hAnsi="Wingdings"/>
      </w:rPr>
    </w:lvl>
    <w:lvl w:ilvl="8">
      <w:start w:val="1"/>
      <w:numFmt w:val="bullet"/>
      <w:isLgl w:val="false"/>
      <w:suff w:val="tab"/>
      <w:lvlText w:val=""/>
      <w:lvlJc w:val="left"/>
      <w:pPr>
        <w:ind w:left="6480" w:hanging="360"/>
        <w:tabs>
          <w:tab w:val="left" w:pos="0" w:leader="none"/>
          <w:tab w:val="left" w:pos="4860" w:leader="none"/>
          <w:tab w:val="left" w:pos="6480" w:leader="none"/>
        </w:tabs>
      </w:pPr>
      <w:rPr>
        <w:rFonts w:hint="default" w:ascii="Wingdings" w:hAnsi="Wingdings"/>
      </w:rPr>
    </w:lvl>
  </w:abstractNum>
  <w:abstractNum w:abstractNumId="2">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6">
    <w:multiLevelType w:val="hybridMultilevel"/>
    <w:lvl w:ilvl="0">
      <w:start w:val="1"/>
      <w:numFmt w:val="bullet"/>
      <w:isLgl w:val="false"/>
      <w:suff w:val="tab"/>
      <w:lvlText w:val=""/>
      <w:lvlJc w:val="left"/>
      <w:pPr>
        <w:ind w:left="1680" w:hanging="360"/>
      </w:pPr>
      <w:rPr>
        <w:rFonts w:hint="default" w:ascii="Symbol" w:hAnsi="Symbol"/>
      </w:rPr>
    </w:lvl>
    <w:lvl w:ilvl="1">
      <w:start w:val="1"/>
      <w:numFmt w:val="bullet"/>
      <w:isLgl w:val="false"/>
      <w:suff w:val="tab"/>
      <w:lvlText w:val="o"/>
      <w:lvlJc w:val="left"/>
      <w:pPr>
        <w:ind w:left="2400" w:hanging="360"/>
      </w:pPr>
      <w:rPr>
        <w:rFonts w:hint="default" w:ascii="Courier New" w:hAnsi="Courier New" w:cs="Courier New"/>
      </w:rPr>
    </w:lvl>
    <w:lvl w:ilvl="2">
      <w:start w:val="1"/>
      <w:numFmt w:val="bullet"/>
      <w:isLgl w:val="false"/>
      <w:suff w:val="tab"/>
      <w:lvlText w:val=""/>
      <w:lvlJc w:val="left"/>
      <w:pPr>
        <w:ind w:left="3120" w:hanging="360"/>
      </w:pPr>
      <w:rPr>
        <w:rFonts w:hint="default" w:ascii="Wingdings" w:hAnsi="Wingdings"/>
      </w:rPr>
    </w:lvl>
    <w:lvl w:ilvl="3">
      <w:start w:val="1"/>
      <w:numFmt w:val="bullet"/>
      <w:isLgl w:val="false"/>
      <w:suff w:val="tab"/>
      <w:lvlText w:val=""/>
      <w:lvlJc w:val="left"/>
      <w:pPr>
        <w:ind w:left="3840" w:hanging="360"/>
      </w:pPr>
      <w:rPr>
        <w:rFonts w:hint="default" w:ascii="Symbol" w:hAnsi="Symbol"/>
      </w:rPr>
    </w:lvl>
    <w:lvl w:ilvl="4">
      <w:start w:val="1"/>
      <w:numFmt w:val="bullet"/>
      <w:isLgl w:val="false"/>
      <w:suff w:val="tab"/>
      <w:lvlText w:val="o"/>
      <w:lvlJc w:val="left"/>
      <w:pPr>
        <w:ind w:left="4560" w:hanging="360"/>
      </w:pPr>
      <w:rPr>
        <w:rFonts w:hint="default" w:ascii="Courier New" w:hAnsi="Courier New" w:cs="Courier New"/>
      </w:rPr>
    </w:lvl>
    <w:lvl w:ilvl="5">
      <w:start w:val="1"/>
      <w:numFmt w:val="bullet"/>
      <w:isLgl w:val="false"/>
      <w:suff w:val="tab"/>
      <w:lvlText w:val=""/>
      <w:lvlJc w:val="left"/>
      <w:pPr>
        <w:ind w:left="5280" w:hanging="360"/>
      </w:pPr>
      <w:rPr>
        <w:rFonts w:hint="default" w:ascii="Wingdings" w:hAnsi="Wingdings"/>
      </w:rPr>
    </w:lvl>
    <w:lvl w:ilvl="6">
      <w:start w:val="1"/>
      <w:numFmt w:val="bullet"/>
      <w:isLgl w:val="false"/>
      <w:suff w:val="tab"/>
      <w:lvlText w:val=""/>
      <w:lvlJc w:val="left"/>
      <w:pPr>
        <w:ind w:left="6000" w:hanging="360"/>
      </w:pPr>
      <w:rPr>
        <w:rFonts w:hint="default" w:ascii="Symbol" w:hAnsi="Symbol"/>
      </w:rPr>
    </w:lvl>
    <w:lvl w:ilvl="7">
      <w:start w:val="1"/>
      <w:numFmt w:val="bullet"/>
      <w:isLgl w:val="false"/>
      <w:suff w:val="tab"/>
      <w:lvlText w:val="o"/>
      <w:lvlJc w:val="left"/>
      <w:pPr>
        <w:ind w:left="6720" w:hanging="360"/>
      </w:pPr>
      <w:rPr>
        <w:rFonts w:hint="default" w:ascii="Courier New" w:hAnsi="Courier New" w:cs="Courier New"/>
      </w:rPr>
    </w:lvl>
    <w:lvl w:ilvl="8">
      <w:start w:val="1"/>
      <w:numFmt w:val="bullet"/>
      <w:isLgl w:val="false"/>
      <w:suff w:val="tab"/>
      <w:lvlText w:val=""/>
      <w:lvlJc w:val="left"/>
      <w:pPr>
        <w:ind w:left="7440"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0">
    <w:multiLevelType w:val="hybridMultilevel"/>
    <w:lvl w:ilvl="0">
      <w:start w:val="1"/>
      <w:numFmt w:val="bullet"/>
      <w:isLgl w:val="false"/>
      <w:suff w:val="tab"/>
      <w:lvlText w:val=""/>
      <w:lvlJc w:val="left"/>
      <w:pPr>
        <w:ind w:left="1080" w:hanging="360"/>
      </w:pPr>
      <w:rPr>
        <w:rFonts w:hint="default" w:ascii="Symbol" w:hAnsi="Symbol"/>
      </w:rPr>
    </w:lvl>
    <w:lvl w:ilvl="1">
      <w:start w:val="1"/>
      <w:numFmt w:val="bullet"/>
      <w:isLgl w:val="false"/>
      <w:suff w:val="tab"/>
      <w:lvlText w:val="o"/>
      <w:lvlJc w:val="left"/>
      <w:pPr>
        <w:ind w:left="1800" w:hanging="360"/>
      </w:pPr>
      <w:rPr>
        <w:rFonts w:hint="default" w:ascii="Courier New" w:hAnsi="Courier New" w:cs="Courier New"/>
      </w:rPr>
    </w:lvl>
    <w:lvl w:ilvl="2">
      <w:start w:val="1"/>
      <w:numFmt w:val="bullet"/>
      <w:isLgl w:val="false"/>
      <w:suff w:val="tab"/>
      <w:lvlText w:val=""/>
      <w:lvlJc w:val="left"/>
      <w:pPr>
        <w:ind w:left="2520" w:hanging="360"/>
      </w:pPr>
      <w:rPr>
        <w:rFonts w:hint="default" w:ascii="Wingdings" w:hAnsi="Wingdings"/>
      </w:rPr>
    </w:lvl>
    <w:lvl w:ilvl="3">
      <w:start w:val="1"/>
      <w:numFmt w:val="bullet"/>
      <w:isLgl w:val="false"/>
      <w:suff w:val="tab"/>
      <w:lvlText w:val=""/>
      <w:lvlJc w:val="left"/>
      <w:pPr>
        <w:ind w:left="3240" w:hanging="360"/>
      </w:pPr>
      <w:rPr>
        <w:rFonts w:hint="default" w:ascii="Symbol" w:hAnsi="Symbol"/>
      </w:rPr>
    </w:lvl>
    <w:lvl w:ilvl="4">
      <w:start w:val="1"/>
      <w:numFmt w:val="bullet"/>
      <w:isLgl w:val="false"/>
      <w:suff w:val="tab"/>
      <w:lvlText w:val="o"/>
      <w:lvlJc w:val="left"/>
      <w:pPr>
        <w:ind w:left="3960" w:hanging="360"/>
      </w:pPr>
      <w:rPr>
        <w:rFonts w:hint="default" w:ascii="Courier New" w:hAnsi="Courier New" w:cs="Courier New"/>
      </w:rPr>
    </w:lvl>
    <w:lvl w:ilvl="5">
      <w:start w:val="1"/>
      <w:numFmt w:val="bullet"/>
      <w:isLgl w:val="false"/>
      <w:suff w:val="tab"/>
      <w:lvlText w:val=""/>
      <w:lvlJc w:val="left"/>
      <w:pPr>
        <w:ind w:left="4680" w:hanging="360"/>
      </w:pPr>
      <w:rPr>
        <w:rFonts w:hint="default" w:ascii="Wingdings" w:hAnsi="Wingdings"/>
      </w:rPr>
    </w:lvl>
    <w:lvl w:ilvl="6">
      <w:start w:val="1"/>
      <w:numFmt w:val="bullet"/>
      <w:isLgl w:val="false"/>
      <w:suff w:val="tab"/>
      <w:lvlText w:val=""/>
      <w:lvlJc w:val="left"/>
      <w:pPr>
        <w:ind w:left="5400" w:hanging="360"/>
      </w:pPr>
      <w:rPr>
        <w:rFonts w:hint="default" w:ascii="Symbol" w:hAnsi="Symbol"/>
      </w:rPr>
    </w:lvl>
    <w:lvl w:ilvl="7">
      <w:start w:val="1"/>
      <w:numFmt w:val="bullet"/>
      <w:isLgl w:val="false"/>
      <w:suff w:val="tab"/>
      <w:lvlText w:val="o"/>
      <w:lvlJc w:val="left"/>
      <w:pPr>
        <w:ind w:left="6120" w:hanging="360"/>
      </w:pPr>
      <w:rPr>
        <w:rFonts w:hint="default" w:ascii="Courier New" w:hAnsi="Courier New" w:cs="Courier New"/>
      </w:rPr>
    </w:lvl>
    <w:lvl w:ilvl="8">
      <w:start w:val="1"/>
      <w:numFmt w:val="bullet"/>
      <w:isLgl w:val="false"/>
      <w:suff w:val="tab"/>
      <w:lvlText w:val=""/>
      <w:lvlJc w:val="left"/>
      <w:pPr>
        <w:ind w:left="684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3">
    <w:multiLevelType w:val="hybridMultilevel"/>
    <w:lvl w:ilvl="0">
      <w:start w:val="1"/>
      <w:numFmt w:val="bullet"/>
      <w:isLgl w:val="false"/>
      <w:suff w:val="tab"/>
      <w:lvlText w:val=""/>
      <w:lvlJc w:val="left"/>
      <w:pPr>
        <w:ind w:left="1620" w:hanging="360"/>
      </w:pPr>
      <w:rPr>
        <w:rFonts w:hint="default" w:ascii="Symbol" w:hAnsi="Symbol"/>
      </w:rPr>
    </w:lvl>
    <w:lvl w:ilvl="1">
      <w:start w:val="1"/>
      <w:numFmt w:val="bullet"/>
      <w:isLgl w:val="false"/>
      <w:suff w:val="tab"/>
      <w:lvlText w:val="o"/>
      <w:lvlJc w:val="left"/>
      <w:pPr>
        <w:ind w:left="2340" w:hanging="360"/>
      </w:pPr>
      <w:rPr>
        <w:rFonts w:hint="default" w:ascii="Courier New" w:hAnsi="Courier New" w:cs="Courier New"/>
      </w:rPr>
    </w:lvl>
    <w:lvl w:ilvl="2">
      <w:start w:val="1"/>
      <w:numFmt w:val="bullet"/>
      <w:isLgl w:val="false"/>
      <w:suff w:val="tab"/>
      <w:lvlText w:val=""/>
      <w:lvlJc w:val="left"/>
      <w:pPr>
        <w:ind w:left="3060" w:hanging="360"/>
      </w:pPr>
      <w:rPr>
        <w:rFonts w:hint="default" w:ascii="Wingdings" w:hAnsi="Wingdings"/>
      </w:rPr>
    </w:lvl>
    <w:lvl w:ilvl="3">
      <w:start w:val="1"/>
      <w:numFmt w:val="bullet"/>
      <w:isLgl w:val="false"/>
      <w:suff w:val="tab"/>
      <w:lvlText w:val=""/>
      <w:lvlJc w:val="left"/>
      <w:pPr>
        <w:ind w:left="3780" w:hanging="360"/>
      </w:pPr>
      <w:rPr>
        <w:rFonts w:hint="default" w:ascii="Symbol" w:hAnsi="Symbol"/>
      </w:rPr>
    </w:lvl>
    <w:lvl w:ilvl="4">
      <w:start w:val="1"/>
      <w:numFmt w:val="bullet"/>
      <w:isLgl w:val="false"/>
      <w:suff w:val="tab"/>
      <w:lvlText w:val="o"/>
      <w:lvlJc w:val="left"/>
      <w:pPr>
        <w:ind w:left="4500" w:hanging="360"/>
      </w:pPr>
      <w:rPr>
        <w:rFonts w:hint="default" w:ascii="Courier New" w:hAnsi="Courier New" w:cs="Courier New"/>
      </w:rPr>
    </w:lvl>
    <w:lvl w:ilvl="5">
      <w:start w:val="1"/>
      <w:numFmt w:val="bullet"/>
      <w:isLgl w:val="false"/>
      <w:suff w:val="tab"/>
      <w:lvlText w:val=""/>
      <w:lvlJc w:val="left"/>
      <w:pPr>
        <w:ind w:left="5220" w:hanging="360"/>
      </w:pPr>
      <w:rPr>
        <w:rFonts w:hint="default" w:ascii="Wingdings" w:hAnsi="Wingdings"/>
      </w:rPr>
    </w:lvl>
    <w:lvl w:ilvl="6">
      <w:start w:val="1"/>
      <w:numFmt w:val="bullet"/>
      <w:isLgl w:val="false"/>
      <w:suff w:val="tab"/>
      <w:lvlText w:val=""/>
      <w:lvlJc w:val="left"/>
      <w:pPr>
        <w:ind w:left="5940" w:hanging="360"/>
      </w:pPr>
      <w:rPr>
        <w:rFonts w:hint="default" w:ascii="Symbol" w:hAnsi="Symbol"/>
      </w:rPr>
    </w:lvl>
    <w:lvl w:ilvl="7">
      <w:start w:val="1"/>
      <w:numFmt w:val="bullet"/>
      <w:isLgl w:val="false"/>
      <w:suff w:val="tab"/>
      <w:lvlText w:val="o"/>
      <w:lvlJc w:val="left"/>
      <w:pPr>
        <w:ind w:left="6660" w:hanging="360"/>
      </w:pPr>
      <w:rPr>
        <w:rFonts w:hint="default" w:ascii="Courier New" w:hAnsi="Courier New" w:cs="Courier New"/>
      </w:rPr>
    </w:lvl>
    <w:lvl w:ilvl="8">
      <w:start w:val="1"/>
      <w:numFmt w:val="bullet"/>
      <w:isLgl w:val="false"/>
      <w:suff w:val="tab"/>
      <w:lvlText w:val=""/>
      <w:lvlJc w:val="left"/>
      <w:pPr>
        <w:ind w:left="7380" w:hanging="360"/>
      </w:pPr>
      <w:rPr>
        <w:rFonts w:hint="default" w:ascii="Wingdings" w:hAnsi="Wingdings"/>
      </w:r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1"/>
      <w:numFmt w:val="bullet"/>
      <w:isLgl w:val="false"/>
      <w:suff w:val="tab"/>
      <w:lvlText w:val=""/>
      <w:lvlJc w:val="left"/>
      <w:pPr>
        <w:ind w:left="900" w:hanging="360"/>
      </w:pPr>
      <w:rPr>
        <w:rFonts w:hint="default" w:ascii="Symbol" w:hAnsi="Symbol"/>
      </w:rPr>
    </w:lvl>
    <w:lvl w:ilvl="1">
      <w:start w:val="1"/>
      <w:numFmt w:val="bullet"/>
      <w:isLgl w:val="false"/>
      <w:suff w:val="tab"/>
      <w:lvlText w:val="o"/>
      <w:lvlJc w:val="left"/>
      <w:pPr>
        <w:ind w:left="1620" w:hanging="360"/>
      </w:pPr>
      <w:rPr>
        <w:rFonts w:hint="default" w:ascii="Courier New" w:hAnsi="Courier New" w:cs="Courier New"/>
      </w:rPr>
    </w:lvl>
    <w:lvl w:ilvl="2">
      <w:start w:val="1"/>
      <w:numFmt w:val="bullet"/>
      <w:isLgl w:val="false"/>
      <w:suff w:val="tab"/>
      <w:lvlText w:val=""/>
      <w:lvlJc w:val="left"/>
      <w:pPr>
        <w:ind w:left="2340" w:hanging="360"/>
      </w:pPr>
      <w:rPr>
        <w:rFonts w:hint="default" w:ascii="Wingdings" w:hAnsi="Wingdings"/>
      </w:rPr>
    </w:lvl>
    <w:lvl w:ilvl="3">
      <w:start w:val="1"/>
      <w:numFmt w:val="bullet"/>
      <w:isLgl w:val="false"/>
      <w:suff w:val="tab"/>
      <w:lvlText w:val=""/>
      <w:lvlJc w:val="left"/>
      <w:pPr>
        <w:ind w:left="3060" w:hanging="360"/>
      </w:pPr>
      <w:rPr>
        <w:rFonts w:hint="default" w:ascii="Symbol" w:hAnsi="Symbol"/>
      </w:rPr>
    </w:lvl>
    <w:lvl w:ilvl="4">
      <w:start w:val="1"/>
      <w:numFmt w:val="bullet"/>
      <w:isLgl w:val="false"/>
      <w:suff w:val="tab"/>
      <w:lvlText w:val="o"/>
      <w:lvlJc w:val="left"/>
      <w:pPr>
        <w:ind w:left="3780" w:hanging="360"/>
      </w:pPr>
      <w:rPr>
        <w:rFonts w:hint="default" w:ascii="Courier New" w:hAnsi="Courier New" w:cs="Courier New"/>
      </w:rPr>
    </w:lvl>
    <w:lvl w:ilvl="5">
      <w:start w:val="1"/>
      <w:numFmt w:val="bullet"/>
      <w:isLgl w:val="false"/>
      <w:suff w:val="tab"/>
      <w:lvlText w:val=""/>
      <w:lvlJc w:val="left"/>
      <w:pPr>
        <w:ind w:left="4500" w:hanging="360"/>
      </w:pPr>
      <w:rPr>
        <w:rFonts w:hint="default" w:ascii="Wingdings" w:hAnsi="Wingdings"/>
      </w:rPr>
    </w:lvl>
    <w:lvl w:ilvl="6">
      <w:start w:val="1"/>
      <w:numFmt w:val="bullet"/>
      <w:isLgl w:val="false"/>
      <w:suff w:val="tab"/>
      <w:lvlText w:val=""/>
      <w:lvlJc w:val="left"/>
      <w:pPr>
        <w:ind w:left="5220" w:hanging="360"/>
      </w:pPr>
      <w:rPr>
        <w:rFonts w:hint="default" w:ascii="Symbol" w:hAnsi="Symbol"/>
      </w:rPr>
    </w:lvl>
    <w:lvl w:ilvl="7">
      <w:start w:val="1"/>
      <w:numFmt w:val="bullet"/>
      <w:isLgl w:val="false"/>
      <w:suff w:val="tab"/>
      <w:lvlText w:val="o"/>
      <w:lvlJc w:val="left"/>
      <w:pPr>
        <w:ind w:left="5940" w:hanging="360"/>
      </w:pPr>
      <w:rPr>
        <w:rFonts w:hint="default" w:ascii="Courier New" w:hAnsi="Courier New" w:cs="Courier New"/>
      </w:rPr>
    </w:lvl>
    <w:lvl w:ilvl="8">
      <w:start w:val="1"/>
      <w:numFmt w:val="bullet"/>
      <w:isLgl w:val="false"/>
      <w:suff w:val="tab"/>
      <w:lvlText w:val=""/>
      <w:lvlJc w:val="left"/>
      <w:pPr>
        <w:ind w:left="6660" w:hanging="360"/>
      </w:pPr>
      <w:rPr>
        <w:rFonts w:hint="default" w:ascii="Wingdings" w:hAnsi="Wingdings"/>
      </w:rPr>
    </w:lvl>
  </w:abstractNum>
  <w:abstractNum w:abstractNumId="1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7"/>
  </w:num>
  <w:num w:numId="2">
    <w:abstractNumId w:val="4"/>
  </w:num>
  <w:num w:numId="3">
    <w:abstractNumId w:val="15"/>
  </w:num>
  <w:num w:numId="4">
    <w:abstractNumId w:val="11"/>
  </w:num>
  <w:num w:numId="5">
    <w:abstractNumId w:val="3"/>
  </w:num>
  <w:num w:numId="6">
    <w:abstractNumId w:val="16"/>
  </w:num>
  <w:num w:numId="7">
    <w:abstractNumId w:val="6"/>
  </w:num>
  <w:num w:numId="8">
    <w:abstractNumId w:val="2"/>
  </w:num>
  <w:num w:numId="9">
    <w:abstractNumId w:val="13"/>
  </w:num>
  <w:num w:numId="10">
    <w:abstractNumId w:val="10"/>
  </w:num>
  <w:num w:numId="11">
    <w:abstractNumId w:val="8"/>
  </w:num>
  <w:num w:numId="12">
    <w:abstractNumId w:val="12"/>
  </w:num>
  <w:num w:numId="13">
    <w:abstractNumId w:val="5"/>
  </w:num>
  <w:num w:numId="14">
    <w:abstractNumId w:val="9"/>
  </w:num>
  <w:num w:numId="15">
    <w:abstractNumId w:val="14"/>
  </w:num>
  <w:num w:numId="16">
    <w:abstractNumId w:val="18"/>
  </w:num>
  <w:num w:numId="17">
    <w:abstractNumId w:val="0"/>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0">
    <w:name w:val="Heading 1 Char"/>
    <w:basedOn w:val="881"/>
    <w:link w:val="880"/>
    <w:uiPriority w:val="9"/>
    <w:rPr>
      <w:rFonts w:ascii="Arial" w:hAnsi="Arial" w:eastAsia="Arial" w:cs="Arial"/>
      <w:sz w:val="40"/>
      <w:szCs w:val="40"/>
    </w:rPr>
  </w:style>
  <w:style w:type="paragraph" w:styleId="711">
    <w:name w:val="Heading 2"/>
    <w:basedOn w:val="879"/>
    <w:next w:val="879"/>
    <w:link w:val="712"/>
    <w:uiPriority w:val="9"/>
    <w:unhideWhenUsed/>
    <w:qFormat/>
    <w:pPr>
      <w:keepLines/>
      <w:keepNext/>
      <w:spacing w:before="360" w:after="200"/>
      <w:outlineLvl w:val="1"/>
    </w:pPr>
    <w:rPr>
      <w:rFonts w:ascii="Arial" w:hAnsi="Arial" w:eastAsia="Arial" w:cs="Arial"/>
      <w:sz w:val="34"/>
    </w:rPr>
  </w:style>
  <w:style w:type="character" w:styleId="712">
    <w:name w:val="Heading 2 Char"/>
    <w:basedOn w:val="881"/>
    <w:link w:val="711"/>
    <w:uiPriority w:val="9"/>
    <w:rPr>
      <w:rFonts w:ascii="Arial" w:hAnsi="Arial" w:eastAsia="Arial" w:cs="Arial"/>
      <w:sz w:val="34"/>
    </w:rPr>
  </w:style>
  <w:style w:type="paragraph" w:styleId="713">
    <w:name w:val="Heading 3"/>
    <w:basedOn w:val="879"/>
    <w:next w:val="879"/>
    <w:link w:val="714"/>
    <w:uiPriority w:val="9"/>
    <w:unhideWhenUsed/>
    <w:qFormat/>
    <w:pPr>
      <w:keepLines/>
      <w:keepNext/>
      <w:spacing w:before="320" w:after="200"/>
      <w:outlineLvl w:val="2"/>
    </w:pPr>
    <w:rPr>
      <w:rFonts w:ascii="Arial" w:hAnsi="Arial" w:eastAsia="Arial" w:cs="Arial"/>
      <w:sz w:val="30"/>
      <w:szCs w:val="30"/>
    </w:rPr>
  </w:style>
  <w:style w:type="character" w:styleId="714">
    <w:name w:val="Heading 3 Char"/>
    <w:basedOn w:val="881"/>
    <w:link w:val="713"/>
    <w:uiPriority w:val="9"/>
    <w:rPr>
      <w:rFonts w:ascii="Arial" w:hAnsi="Arial" w:eastAsia="Arial" w:cs="Arial"/>
      <w:sz w:val="30"/>
      <w:szCs w:val="30"/>
    </w:rPr>
  </w:style>
  <w:style w:type="paragraph" w:styleId="715">
    <w:name w:val="Heading 4"/>
    <w:basedOn w:val="879"/>
    <w:next w:val="879"/>
    <w:link w:val="716"/>
    <w:uiPriority w:val="9"/>
    <w:unhideWhenUsed/>
    <w:qFormat/>
    <w:pPr>
      <w:keepLines/>
      <w:keepNext/>
      <w:spacing w:before="320" w:after="200"/>
      <w:outlineLvl w:val="3"/>
    </w:pPr>
    <w:rPr>
      <w:rFonts w:ascii="Arial" w:hAnsi="Arial" w:eastAsia="Arial" w:cs="Arial"/>
      <w:b/>
      <w:bCs/>
      <w:sz w:val="26"/>
      <w:szCs w:val="26"/>
    </w:rPr>
  </w:style>
  <w:style w:type="character" w:styleId="716">
    <w:name w:val="Heading 4 Char"/>
    <w:basedOn w:val="881"/>
    <w:link w:val="715"/>
    <w:uiPriority w:val="9"/>
    <w:rPr>
      <w:rFonts w:ascii="Arial" w:hAnsi="Arial" w:eastAsia="Arial" w:cs="Arial"/>
      <w:b/>
      <w:bCs/>
      <w:sz w:val="26"/>
      <w:szCs w:val="26"/>
    </w:rPr>
  </w:style>
  <w:style w:type="paragraph" w:styleId="717">
    <w:name w:val="Heading 5"/>
    <w:basedOn w:val="879"/>
    <w:next w:val="879"/>
    <w:link w:val="718"/>
    <w:uiPriority w:val="9"/>
    <w:unhideWhenUsed/>
    <w:qFormat/>
    <w:pPr>
      <w:keepLines/>
      <w:keepNext/>
      <w:spacing w:before="320" w:after="200"/>
      <w:outlineLvl w:val="4"/>
    </w:pPr>
    <w:rPr>
      <w:rFonts w:ascii="Arial" w:hAnsi="Arial" w:eastAsia="Arial" w:cs="Arial"/>
      <w:b/>
      <w:bCs/>
      <w:sz w:val="24"/>
      <w:szCs w:val="24"/>
    </w:rPr>
  </w:style>
  <w:style w:type="character" w:styleId="718">
    <w:name w:val="Heading 5 Char"/>
    <w:basedOn w:val="881"/>
    <w:link w:val="717"/>
    <w:uiPriority w:val="9"/>
    <w:rPr>
      <w:rFonts w:ascii="Arial" w:hAnsi="Arial" w:eastAsia="Arial" w:cs="Arial"/>
      <w:b/>
      <w:bCs/>
      <w:sz w:val="24"/>
      <w:szCs w:val="24"/>
    </w:rPr>
  </w:style>
  <w:style w:type="paragraph" w:styleId="719">
    <w:name w:val="Heading 6"/>
    <w:basedOn w:val="879"/>
    <w:next w:val="879"/>
    <w:link w:val="720"/>
    <w:uiPriority w:val="9"/>
    <w:unhideWhenUsed/>
    <w:qFormat/>
    <w:pPr>
      <w:keepLines/>
      <w:keepNext/>
      <w:spacing w:before="320" w:after="200"/>
      <w:outlineLvl w:val="5"/>
    </w:pPr>
    <w:rPr>
      <w:rFonts w:ascii="Arial" w:hAnsi="Arial" w:eastAsia="Arial" w:cs="Arial"/>
      <w:b/>
      <w:bCs/>
      <w:sz w:val="22"/>
      <w:szCs w:val="22"/>
    </w:rPr>
  </w:style>
  <w:style w:type="character" w:styleId="720">
    <w:name w:val="Heading 6 Char"/>
    <w:basedOn w:val="881"/>
    <w:link w:val="719"/>
    <w:uiPriority w:val="9"/>
    <w:rPr>
      <w:rFonts w:ascii="Arial" w:hAnsi="Arial" w:eastAsia="Arial" w:cs="Arial"/>
      <w:b/>
      <w:bCs/>
      <w:sz w:val="22"/>
      <w:szCs w:val="22"/>
    </w:rPr>
  </w:style>
  <w:style w:type="paragraph" w:styleId="721">
    <w:name w:val="Heading 7"/>
    <w:basedOn w:val="879"/>
    <w:next w:val="879"/>
    <w:link w:val="722"/>
    <w:uiPriority w:val="9"/>
    <w:unhideWhenUsed/>
    <w:qFormat/>
    <w:pPr>
      <w:keepLines/>
      <w:keepNext/>
      <w:spacing w:before="320" w:after="200"/>
      <w:outlineLvl w:val="6"/>
    </w:pPr>
    <w:rPr>
      <w:rFonts w:ascii="Arial" w:hAnsi="Arial" w:eastAsia="Arial" w:cs="Arial"/>
      <w:b/>
      <w:bCs/>
      <w:i/>
      <w:iCs/>
      <w:sz w:val="22"/>
      <w:szCs w:val="22"/>
    </w:rPr>
  </w:style>
  <w:style w:type="character" w:styleId="722">
    <w:name w:val="Heading 7 Char"/>
    <w:basedOn w:val="881"/>
    <w:link w:val="721"/>
    <w:uiPriority w:val="9"/>
    <w:rPr>
      <w:rFonts w:ascii="Arial" w:hAnsi="Arial" w:eastAsia="Arial" w:cs="Arial"/>
      <w:b/>
      <w:bCs/>
      <w:i/>
      <w:iCs/>
      <w:sz w:val="22"/>
      <w:szCs w:val="22"/>
    </w:rPr>
  </w:style>
  <w:style w:type="paragraph" w:styleId="723">
    <w:name w:val="Heading 8"/>
    <w:basedOn w:val="879"/>
    <w:next w:val="879"/>
    <w:link w:val="724"/>
    <w:uiPriority w:val="9"/>
    <w:unhideWhenUsed/>
    <w:qFormat/>
    <w:pPr>
      <w:keepLines/>
      <w:keepNext/>
      <w:spacing w:before="320" w:after="200"/>
      <w:outlineLvl w:val="7"/>
    </w:pPr>
    <w:rPr>
      <w:rFonts w:ascii="Arial" w:hAnsi="Arial" w:eastAsia="Arial" w:cs="Arial"/>
      <w:i/>
      <w:iCs/>
      <w:sz w:val="22"/>
      <w:szCs w:val="22"/>
    </w:rPr>
  </w:style>
  <w:style w:type="character" w:styleId="724">
    <w:name w:val="Heading 8 Char"/>
    <w:basedOn w:val="881"/>
    <w:link w:val="723"/>
    <w:uiPriority w:val="9"/>
    <w:rPr>
      <w:rFonts w:ascii="Arial" w:hAnsi="Arial" w:eastAsia="Arial" w:cs="Arial"/>
      <w:i/>
      <w:iCs/>
      <w:sz w:val="22"/>
      <w:szCs w:val="22"/>
    </w:rPr>
  </w:style>
  <w:style w:type="paragraph" w:styleId="725">
    <w:name w:val="Heading 9"/>
    <w:basedOn w:val="879"/>
    <w:next w:val="879"/>
    <w:link w:val="726"/>
    <w:uiPriority w:val="9"/>
    <w:unhideWhenUsed/>
    <w:qFormat/>
    <w:pPr>
      <w:keepLines/>
      <w:keepNext/>
      <w:spacing w:before="320" w:after="200"/>
      <w:outlineLvl w:val="8"/>
    </w:pPr>
    <w:rPr>
      <w:rFonts w:ascii="Arial" w:hAnsi="Arial" w:eastAsia="Arial" w:cs="Arial"/>
      <w:i/>
      <w:iCs/>
      <w:sz w:val="21"/>
      <w:szCs w:val="21"/>
    </w:rPr>
  </w:style>
  <w:style w:type="character" w:styleId="726">
    <w:name w:val="Heading 9 Char"/>
    <w:basedOn w:val="881"/>
    <w:link w:val="725"/>
    <w:uiPriority w:val="9"/>
    <w:rPr>
      <w:rFonts w:ascii="Arial" w:hAnsi="Arial" w:eastAsia="Arial" w:cs="Arial"/>
      <w:i/>
      <w:iCs/>
      <w:sz w:val="21"/>
      <w:szCs w:val="21"/>
    </w:rPr>
  </w:style>
  <w:style w:type="character" w:styleId="727">
    <w:name w:val="Title Char"/>
    <w:basedOn w:val="881"/>
    <w:link w:val="889"/>
    <w:uiPriority w:val="10"/>
    <w:rPr>
      <w:sz w:val="48"/>
      <w:szCs w:val="48"/>
    </w:rPr>
  </w:style>
  <w:style w:type="paragraph" w:styleId="728">
    <w:name w:val="Subtitle"/>
    <w:basedOn w:val="879"/>
    <w:next w:val="879"/>
    <w:link w:val="729"/>
    <w:uiPriority w:val="11"/>
    <w:qFormat/>
    <w:pPr>
      <w:spacing w:before="200" w:after="200"/>
    </w:pPr>
    <w:rPr>
      <w:sz w:val="24"/>
      <w:szCs w:val="24"/>
    </w:rPr>
  </w:style>
  <w:style w:type="character" w:styleId="729">
    <w:name w:val="Subtitle Char"/>
    <w:basedOn w:val="881"/>
    <w:link w:val="728"/>
    <w:uiPriority w:val="11"/>
    <w:rPr>
      <w:sz w:val="24"/>
      <w:szCs w:val="24"/>
    </w:rPr>
  </w:style>
  <w:style w:type="paragraph" w:styleId="730">
    <w:name w:val="Quote"/>
    <w:basedOn w:val="879"/>
    <w:next w:val="879"/>
    <w:link w:val="731"/>
    <w:uiPriority w:val="29"/>
    <w:qFormat/>
    <w:pPr>
      <w:ind w:left="720" w:right="720"/>
    </w:pPr>
    <w:rPr>
      <w:i/>
    </w:rPr>
  </w:style>
  <w:style w:type="character" w:styleId="731">
    <w:name w:val="Quote Char"/>
    <w:link w:val="730"/>
    <w:uiPriority w:val="29"/>
    <w:rPr>
      <w:i/>
    </w:rPr>
  </w:style>
  <w:style w:type="paragraph" w:styleId="732">
    <w:name w:val="Intense Quote"/>
    <w:basedOn w:val="879"/>
    <w:next w:val="879"/>
    <w:link w:val="73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3">
    <w:name w:val="Intense Quote Char"/>
    <w:link w:val="732"/>
    <w:uiPriority w:val="30"/>
    <w:rPr>
      <w:i/>
    </w:rPr>
  </w:style>
  <w:style w:type="paragraph" w:styleId="734">
    <w:name w:val="Header"/>
    <w:basedOn w:val="879"/>
    <w:link w:val="735"/>
    <w:uiPriority w:val="99"/>
    <w:unhideWhenUsed/>
    <w:pPr>
      <w:spacing w:after="0" w:line="240" w:lineRule="auto"/>
      <w:tabs>
        <w:tab w:val="center" w:pos="7143" w:leader="none"/>
        <w:tab w:val="right" w:pos="14287" w:leader="none"/>
      </w:tabs>
    </w:pPr>
  </w:style>
  <w:style w:type="character" w:styleId="735">
    <w:name w:val="Header Char"/>
    <w:basedOn w:val="881"/>
    <w:link w:val="734"/>
    <w:uiPriority w:val="99"/>
  </w:style>
  <w:style w:type="character" w:styleId="736">
    <w:name w:val="Footer Char"/>
    <w:basedOn w:val="881"/>
    <w:link w:val="923"/>
    <w:uiPriority w:val="99"/>
  </w:style>
  <w:style w:type="paragraph" w:styleId="737">
    <w:name w:val="Caption"/>
    <w:basedOn w:val="879"/>
    <w:next w:val="879"/>
    <w:link w:val="738"/>
    <w:uiPriority w:val="35"/>
    <w:semiHidden/>
    <w:unhideWhenUsed/>
    <w:qFormat/>
    <w:pPr>
      <w:spacing w:line="276" w:lineRule="auto"/>
    </w:pPr>
    <w:rPr>
      <w:b/>
      <w:bCs/>
      <w:color w:val="4f81bd" w:themeColor="accent1"/>
      <w:sz w:val="18"/>
      <w:szCs w:val="18"/>
    </w:rPr>
  </w:style>
  <w:style w:type="character" w:styleId="738">
    <w:name w:val="Caption Char"/>
    <w:basedOn w:val="881"/>
    <w:link w:val="737"/>
    <w:uiPriority w:val="35"/>
    <w:rPr>
      <w:b/>
      <w:bCs/>
      <w:color w:val="4f81bd" w:themeColor="accent1"/>
      <w:sz w:val="18"/>
      <w:szCs w:val="18"/>
    </w:rPr>
  </w:style>
  <w:style w:type="table" w:styleId="739">
    <w:name w:val="Table Grid Light"/>
    <w:basedOn w:val="88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0">
    <w:name w:val="Plain Table 1"/>
    <w:basedOn w:val="88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1">
    <w:name w:val="Plain Table 2"/>
    <w:basedOn w:val="88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2">
    <w:name w:val="Plain Table 3"/>
    <w:basedOn w:val="88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3">
    <w:name w:val="Plain Table 4"/>
    <w:basedOn w:val="88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4">
    <w:name w:val="Plain Table 5"/>
    <w:basedOn w:val="88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5">
    <w:name w:val="Grid Table 1 Light"/>
    <w:basedOn w:val="88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6">
    <w:name w:val="Grid Table 1 Light - Accent 1"/>
    <w:basedOn w:val="88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7">
    <w:name w:val="Grid Table 1 Light - Accent 2"/>
    <w:basedOn w:val="88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8">
    <w:name w:val="Grid Table 1 Light - Accent 3"/>
    <w:basedOn w:val="88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9">
    <w:name w:val="Grid Table 1 Light - Accent 4"/>
    <w:basedOn w:val="88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0">
    <w:name w:val="Grid Table 1 Light - Accent 5"/>
    <w:basedOn w:val="88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1">
    <w:name w:val="Grid Table 1 Light - Accent 6"/>
    <w:basedOn w:val="88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2">
    <w:name w:val="Grid Table 2"/>
    <w:basedOn w:val="88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3">
    <w:name w:val="Grid Table 2 - Accent 1"/>
    <w:basedOn w:val="88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4">
    <w:name w:val="Grid Table 2 - Accent 2"/>
    <w:basedOn w:val="88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5">
    <w:name w:val="Grid Table 2 - Accent 3"/>
    <w:basedOn w:val="88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6">
    <w:name w:val="Grid Table 2 - Accent 4"/>
    <w:basedOn w:val="88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7">
    <w:name w:val="Grid Table 2 - Accent 5"/>
    <w:basedOn w:val="88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8">
    <w:name w:val="Grid Table 2 - Accent 6"/>
    <w:basedOn w:val="88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9">
    <w:name w:val="Grid Table 3"/>
    <w:basedOn w:val="88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1"/>
    <w:basedOn w:val="88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3 - Accent 2"/>
    <w:basedOn w:val="88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2">
    <w:name w:val="Grid Table 3 - Accent 3"/>
    <w:basedOn w:val="88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3">
    <w:name w:val="Grid Table 3 - Accent 4"/>
    <w:basedOn w:val="88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5"/>
    <w:basedOn w:val="88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3 - Accent 6"/>
    <w:basedOn w:val="88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6">
    <w:name w:val="Grid Table 4"/>
    <w:basedOn w:val="88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7">
    <w:name w:val="Grid Table 4 - Accent 1"/>
    <w:basedOn w:val="88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8">
    <w:name w:val="Grid Table 4 - Accent 2"/>
    <w:basedOn w:val="88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9">
    <w:name w:val="Grid Table 4 - Accent 3"/>
    <w:basedOn w:val="88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0">
    <w:name w:val="Grid Table 4 - Accent 4"/>
    <w:basedOn w:val="88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1">
    <w:name w:val="Grid Table 4 - Accent 5"/>
    <w:basedOn w:val="88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2">
    <w:name w:val="Grid Table 4 - Accent 6"/>
    <w:basedOn w:val="88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3">
    <w:name w:val="Grid Table 5 Dark"/>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74">
    <w:name w:val="Grid Table 5 Dark- Accent 1"/>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75">
    <w:name w:val="Grid Table 5 Dark - Accent 2"/>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76">
    <w:name w:val="Grid Table 5 Dark - Accent 3"/>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77">
    <w:name w:val="Grid Table 5 Dark- Accent 4"/>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78">
    <w:name w:val="Grid Table 5 Dark - Accent 5"/>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79">
    <w:name w:val="Grid Table 5 Dark - Accent 6"/>
    <w:basedOn w:val="88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80">
    <w:name w:val="Grid Table 6 Colorful"/>
    <w:basedOn w:val="88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81">
    <w:name w:val="Grid Table 6 Colorful - Accent 1"/>
    <w:basedOn w:val="88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82">
    <w:name w:val="Grid Table 6 Colorful - Accent 2"/>
    <w:basedOn w:val="88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83">
    <w:name w:val="Grid Table 6 Colorful - Accent 3"/>
    <w:basedOn w:val="88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84">
    <w:name w:val="Grid Table 6 Colorful - Accent 4"/>
    <w:basedOn w:val="88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85">
    <w:name w:val="Grid Table 6 Colorful - Accent 5"/>
    <w:basedOn w:val="88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6">
    <w:name w:val="Grid Table 6 Colorful - Accent 6"/>
    <w:basedOn w:val="88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7">
    <w:name w:val="Grid Table 7 Colorful"/>
    <w:basedOn w:val="88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8">
    <w:name w:val="Grid Table 7 Colorful - Accent 1"/>
    <w:basedOn w:val="88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9">
    <w:name w:val="Grid Table 7 Colorful - Accent 2"/>
    <w:basedOn w:val="88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0">
    <w:name w:val="Grid Table 7 Colorful - Accent 3"/>
    <w:basedOn w:val="88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1">
    <w:name w:val="Grid Table 7 Colorful - Accent 4"/>
    <w:basedOn w:val="88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2">
    <w:name w:val="Grid Table 7 Colorful - Accent 5"/>
    <w:basedOn w:val="88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3">
    <w:name w:val="Grid Table 7 Colorful - Accent 6"/>
    <w:basedOn w:val="88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4">
    <w:name w:val="List Table 1 Light"/>
    <w:basedOn w:val="88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5">
    <w:name w:val="List Table 1 Light - Accent 1"/>
    <w:basedOn w:val="88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6">
    <w:name w:val="List Table 1 Light - Accent 2"/>
    <w:basedOn w:val="88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7">
    <w:name w:val="List Table 1 Light - Accent 3"/>
    <w:basedOn w:val="88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8">
    <w:name w:val="List Table 1 Light - Accent 4"/>
    <w:basedOn w:val="88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9">
    <w:name w:val="List Table 1 Light - Accent 5"/>
    <w:basedOn w:val="88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0">
    <w:name w:val="List Table 1 Light - Accent 6"/>
    <w:basedOn w:val="88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1">
    <w:name w:val="List Table 2"/>
    <w:basedOn w:val="88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2">
    <w:name w:val="List Table 2 - Accent 1"/>
    <w:basedOn w:val="88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3">
    <w:name w:val="List Table 2 - Accent 2"/>
    <w:basedOn w:val="88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4">
    <w:name w:val="List Table 2 - Accent 3"/>
    <w:basedOn w:val="88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5">
    <w:name w:val="List Table 2 - Accent 4"/>
    <w:basedOn w:val="88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6">
    <w:name w:val="List Table 2 - Accent 5"/>
    <w:basedOn w:val="88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7">
    <w:name w:val="List Table 2 - Accent 6"/>
    <w:basedOn w:val="88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8">
    <w:name w:val="List Table 3"/>
    <w:basedOn w:val="88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9">
    <w:name w:val="List Table 3 - Accent 1"/>
    <w:basedOn w:val="88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0">
    <w:name w:val="List Table 3 - Accent 2"/>
    <w:basedOn w:val="88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11">
    <w:name w:val="List Table 3 - Accent 3"/>
    <w:basedOn w:val="88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12">
    <w:name w:val="List Table 3 - Accent 4"/>
    <w:basedOn w:val="88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13">
    <w:name w:val="List Table 3 - Accent 5"/>
    <w:basedOn w:val="88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14">
    <w:name w:val="List Table 3 - Accent 6"/>
    <w:basedOn w:val="88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5">
    <w:name w:val="List Table 4"/>
    <w:basedOn w:val="88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6">
    <w:name w:val="List Table 4 - Accent 1"/>
    <w:basedOn w:val="88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7">
    <w:name w:val="List Table 4 - Accent 2"/>
    <w:basedOn w:val="88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8">
    <w:name w:val="List Table 4 - Accent 3"/>
    <w:basedOn w:val="88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9">
    <w:name w:val="List Table 4 - Accent 4"/>
    <w:basedOn w:val="88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20">
    <w:name w:val="List Table 4 - Accent 5"/>
    <w:basedOn w:val="88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21">
    <w:name w:val="List Table 4 - Accent 6"/>
    <w:basedOn w:val="88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22">
    <w:name w:val="List Table 5 Dark"/>
    <w:basedOn w:val="88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3">
    <w:name w:val="List Table 5 Dark - Accent 1"/>
    <w:basedOn w:val="88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4">
    <w:name w:val="List Table 5 Dark - Accent 2"/>
    <w:basedOn w:val="88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5">
    <w:name w:val="List Table 5 Dark - Accent 3"/>
    <w:basedOn w:val="88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6">
    <w:name w:val="List Table 5 Dark - Accent 4"/>
    <w:basedOn w:val="88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7">
    <w:name w:val="List Table 5 Dark - Accent 5"/>
    <w:basedOn w:val="88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8">
    <w:name w:val="List Table 5 Dark - Accent 6"/>
    <w:basedOn w:val="88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9">
    <w:name w:val="List Table 6 Colorful"/>
    <w:basedOn w:val="88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0">
    <w:name w:val="List Table 6 Colorful - Accent 1"/>
    <w:basedOn w:val="88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31">
    <w:name w:val="List Table 6 Colorful - Accent 2"/>
    <w:basedOn w:val="88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32">
    <w:name w:val="List Table 6 Colorful - Accent 3"/>
    <w:basedOn w:val="88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33">
    <w:name w:val="List Table 6 Colorful - Accent 4"/>
    <w:basedOn w:val="88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34">
    <w:name w:val="List Table 6 Colorful - Accent 5"/>
    <w:basedOn w:val="88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5">
    <w:name w:val="List Table 6 Colorful - Accent 6"/>
    <w:basedOn w:val="88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6">
    <w:name w:val="List Table 7 Colorful"/>
    <w:basedOn w:val="88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37">
    <w:name w:val="List Table 7 Colorful - Accent 1"/>
    <w:basedOn w:val="88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38">
    <w:name w:val="List Table 7 Colorful - Accent 2"/>
    <w:basedOn w:val="88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39">
    <w:name w:val="List Table 7 Colorful - Accent 3"/>
    <w:basedOn w:val="88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40">
    <w:name w:val="List Table 7 Colorful - Accent 4"/>
    <w:basedOn w:val="88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41">
    <w:name w:val="List Table 7 Colorful - Accent 5"/>
    <w:basedOn w:val="88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42">
    <w:name w:val="List Table 7 Colorful - Accent 6"/>
    <w:basedOn w:val="88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43">
    <w:name w:val="Lined - Accent"/>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4">
    <w:name w:val="Lined - Accent 1"/>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5">
    <w:name w:val="Lined - Accent 2"/>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6">
    <w:name w:val="Lined - Accent 3"/>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7">
    <w:name w:val="Lined - Accent 4"/>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8">
    <w:name w:val="Lined - Accent 5"/>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9">
    <w:name w:val="Lined - Accent 6"/>
    <w:basedOn w:val="88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0">
    <w:name w:val="Bordered &amp; Lined - Accent"/>
    <w:basedOn w:val="88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1">
    <w:name w:val="Bordered &amp; Lined - Accent 1"/>
    <w:basedOn w:val="88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52">
    <w:name w:val="Bordered &amp; Lined - Accent 2"/>
    <w:basedOn w:val="88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53">
    <w:name w:val="Bordered &amp; Lined - Accent 3"/>
    <w:basedOn w:val="88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54">
    <w:name w:val="Bordered &amp; Lined - Accent 4"/>
    <w:basedOn w:val="88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55">
    <w:name w:val="Bordered &amp; Lined - Accent 5"/>
    <w:basedOn w:val="88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56">
    <w:name w:val="Bordered &amp; Lined - Accent 6"/>
    <w:basedOn w:val="88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7">
    <w:name w:val="Bordered"/>
    <w:basedOn w:val="88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58">
    <w:name w:val="Bordered - Accent 1"/>
    <w:basedOn w:val="88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59">
    <w:name w:val="Bordered - Accent 2"/>
    <w:basedOn w:val="88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60">
    <w:name w:val="Bordered - Accent 3"/>
    <w:basedOn w:val="88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61">
    <w:name w:val="Bordered - Accent 4"/>
    <w:basedOn w:val="88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62">
    <w:name w:val="Bordered - Accent 5"/>
    <w:basedOn w:val="88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63">
    <w:name w:val="Bordered - Accent 6"/>
    <w:basedOn w:val="88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64">
    <w:name w:val="Footnote Text Char"/>
    <w:link w:val="887"/>
    <w:uiPriority w:val="99"/>
    <w:rPr>
      <w:sz w:val="18"/>
    </w:rPr>
  </w:style>
  <w:style w:type="character" w:styleId="865">
    <w:name w:val="footnote reference"/>
    <w:basedOn w:val="881"/>
    <w:uiPriority w:val="99"/>
    <w:unhideWhenUsed/>
    <w:rPr>
      <w:vertAlign w:val="superscript"/>
    </w:rPr>
  </w:style>
  <w:style w:type="paragraph" w:styleId="866">
    <w:name w:val="endnote text"/>
    <w:basedOn w:val="879"/>
    <w:link w:val="867"/>
    <w:uiPriority w:val="99"/>
    <w:semiHidden/>
    <w:unhideWhenUsed/>
    <w:pPr>
      <w:spacing w:after="0" w:line="240" w:lineRule="auto"/>
    </w:pPr>
    <w:rPr>
      <w:sz w:val="20"/>
    </w:rPr>
  </w:style>
  <w:style w:type="character" w:styleId="867">
    <w:name w:val="Endnote Text Char"/>
    <w:link w:val="866"/>
    <w:uiPriority w:val="99"/>
    <w:rPr>
      <w:sz w:val="20"/>
    </w:rPr>
  </w:style>
  <w:style w:type="character" w:styleId="868">
    <w:name w:val="endnote reference"/>
    <w:basedOn w:val="881"/>
    <w:uiPriority w:val="99"/>
    <w:semiHidden/>
    <w:unhideWhenUsed/>
    <w:rPr>
      <w:vertAlign w:val="superscript"/>
    </w:rPr>
  </w:style>
  <w:style w:type="paragraph" w:styleId="869">
    <w:name w:val="toc 2"/>
    <w:basedOn w:val="879"/>
    <w:next w:val="879"/>
    <w:uiPriority w:val="39"/>
    <w:unhideWhenUsed/>
    <w:pPr>
      <w:ind w:left="283" w:right="0" w:firstLine="0"/>
      <w:spacing w:after="57"/>
    </w:pPr>
  </w:style>
  <w:style w:type="paragraph" w:styleId="870">
    <w:name w:val="toc 3"/>
    <w:basedOn w:val="879"/>
    <w:next w:val="879"/>
    <w:uiPriority w:val="39"/>
    <w:unhideWhenUsed/>
    <w:pPr>
      <w:ind w:left="567" w:right="0" w:firstLine="0"/>
      <w:spacing w:after="57"/>
    </w:pPr>
  </w:style>
  <w:style w:type="paragraph" w:styleId="871">
    <w:name w:val="toc 4"/>
    <w:basedOn w:val="879"/>
    <w:next w:val="879"/>
    <w:uiPriority w:val="39"/>
    <w:unhideWhenUsed/>
    <w:pPr>
      <w:ind w:left="850" w:right="0" w:firstLine="0"/>
      <w:spacing w:after="57"/>
    </w:pPr>
  </w:style>
  <w:style w:type="paragraph" w:styleId="872">
    <w:name w:val="toc 5"/>
    <w:basedOn w:val="879"/>
    <w:next w:val="879"/>
    <w:uiPriority w:val="39"/>
    <w:unhideWhenUsed/>
    <w:pPr>
      <w:ind w:left="1134" w:right="0" w:firstLine="0"/>
      <w:spacing w:after="57"/>
    </w:pPr>
  </w:style>
  <w:style w:type="paragraph" w:styleId="873">
    <w:name w:val="toc 6"/>
    <w:basedOn w:val="879"/>
    <w:next w:val="879"/>
    <w:uiPriority w:val="39"/>
    <w:unhideWhenUsed/>
    <w:pPr>
      <w:ind w:left="1417" w:right="0" w:firstLine="0"/>
      <w:spacing w:after="57"/>
    </w:pPr>
  </w:style>
  <w:style w:type="paragraph" w:styleId="874">
    <w:name w:val="toc 7"/>
    <w:basedOn w:val="879"/>
    <w:next w:val="879"/>
    <w:uiPriority w:val="39"/>
    <w:unhideWhenUsed/>
    <w:pPr>
      <w:ind w:left="1701" w:right="0" w:firstLine="0"/>
      <w:spacing w:after="57"/>
    </w:pPr>
  </w:style>
  <w:style w:type="paragraph" w:styleId="875">
    <w:name w:val="toc 8"/>
    <w:basedOn w:val="879"/>
    <w:next w:val="879"/>
    <w:uiPriority w:val="39"/>
    <w:unhideWhenUsed/>
    <w:pPr>
      <w:ind w:left="1984" w:right="0" w:firstLine="0"/>
      <w:spacing w:after="57"/>
    </w:pPr>
  </w:style>
  <w:style w:type="paragraph" w:styleId="876">
    <w:name w:val="toc 9"/>
    <w:basedOn w:val="879"/>
    <w:next w:val="879"/>
    <w:uiPriority w:val="39"/>
    <w:unhideWhenUsed/>
    <w:pPr>
      <w:ind w:left="2268" w:right="0" w:firstLine="0"/>
      <w:spacing w:after="57"/>
    </w:pPr>
  </w:style>
  <w:style w:type="paragraph" w:styleId="877">
    <w:name w:val="TOC Heading"/>
    <w:uiPriority w:val="39"/>
    <w:unhideWhenUsed/>
  </w:style>
  <w:style w:type="paragraph" w:styleId="878">
    <w:name w:val="table of figures"/>
    <w:basedOn w:val="879"/>
    <w:next w:val="879"/>
    <w:uiPriority w:val="99"/>
    <w:unhideWhenUsed/>
    <w:pPr>
      <w:spacing w:after="0" w:afterAutospacing="0"/>
    </w:pPr>
  </w:style>
  <w:style w:type="paragraph" w:styleId="879" w:default="1">
    <w:name w:val="Normal"/>
    <w:qFormat/>
  </w:style>
  <w:style w:type="paragraph" w:styleId="880">
    <w:name w:val="Heading 1"/>
    <w:basedOn w:val="879"/>
    <w:next w:val="879"/>
    <w:link w:val="884"/>
    <w:uiPriority w:val="9"/>
    <w:qFormat/>
    <w:pPr>
      <w:ind w:firstLine="709"/>
      <w:jc w:val="both"/>
      <w:keepLines/>
      <w:keepNext/>
      <w:spacing w:after="0" w:line="360" w:lineRule="auto"/>
      <w:outlineLvl w:val="0"/>
    </w:pPr>
    <w:rPr>
      <w:rFonts w:ascii="Times New Roman" w:hAnsi="Times New Roman" w:eastAsiaTheme="majorEastAsia" w:cstheme="majorBidi"/>
      <w:b/>
      <w:sz w:val="28"/>
      <w:szCs w:val="32"/>
    </w:rPr>
  </w:style>
  <w:style w:type="character" w:styleId="881" w:default="1">
    <w:name w:val="Default Paragraph Font"/>
    <w:uiPriority w:val="1"/>
    <w:semiHidden/>
    <w:unhideWhenUsed/>
  </w:style>
  <w:style w:type="table" w:styleId="882" w:default="1">
    <w:name w:val="Normal Table"/>
    <w:uiPriority w:val="99"/>
    <w:semiHidden/>
    <w:unhideWhenUsed/>
    <w:tblPr>
      <w:tblInd w:w="0" w:type="dxa"/>
      <w:tblCellMar>
        <w:left w:w="108" w:type="dxa"/>
        <w:top w:w="0" w:type="dxa"/>
        <w:right w:w="108" w:type="dxa"/>
        <w:bottom w:w="0" w:type="dxa"/>
      </w:tblCellMar>
    </w:tblPr>
  </w:style>
  <w:style w:type="numbering" w:styleId="883" w:default="1">
    <w:name w:val="No List"/>
    <w:uiPriority w:val="99"/>
    <w:semiHidden/>
    <w:unhideWhenUsed/>
  </w:style>
  <w:style w:type="character" w:styleId="884" w:customStyle="1">
    <w:name w:val="Заголовок 1 Знак"/>
    <w:basedOn w:val="881"/>
    <w:link w:val="880"/>
    <w:uiPriority w:val="9"/>
    <w:rPr>
      <w:rFonts w:ascii="Times New Roman" w:hAnsi="Times New Roman" w:eastAsiaTheme="majorEastAsia" w:cstheme="majorBidi"/>
      <w:b/>
      <w:sz w:val="28"/>
      <w:szCs w:val="32"/>
    </w:rPr>
  </w:style>
  <w:style w:type="character" w:styleId="885">
    <w:name w:val="Hyperlink"/>
    <w:basedOn w:val="881"/>
    <w:uiPriority w:val="99"/>
    <w:semiHidden/>
    <w:unhideWhenUsed/>
    <w:rPr>
      <w:color w:val="0000ff" w:themeColor="hyperlink"/>
      <w:u w:val="single"/>
    </w:rPr>
  </w:style>
  <w:style w:type="paragraph" w:styleId="886">
    <w:name w:val="toc 1"/>
    <w:basedOn w:val="879"/>
    <w:next w:val="879"/>
    <w:uiPriority w:val="39"/>
    <w:semiHidden/>
    <w:unhideWhenUsed/>
    <w:pPr>
      <w:ind w:firstLine="709"/>
      <w:spacing w:after="100" w:line="360" w:lineRule="auto"/>
    </w:pPr>
    <w:rPr>
      <w:rFonts w:ascii="Times New Roman" w:hAnsi="Times New Roman"/>
      <w:sz w:val="28"/>
    </w:rPr>
  </w:style>
  <w:style w:type="paragraph" w:styleId="887">
    <w:name w:val="footnote text"/>
    <w:basedOn w:val="879"/>
    <w:link w:val="888"/>
    <w:uiPriority w:val="99"/>
    <w:semiHidden/>
    <w:unhideWhenUsed/>
    <w:qFormat/>
    <w:pPr>
      <w:spacing w:after="40" w:line="240" w:lineRule="auto"/>
      <w:shd w:val="clear" w:color="auto" w:fill="ffffff"/>
    </w:pPr>
    <w:rPr>
      <w:rFonts w:ascii="Times New Roman" w:hAnsi="Times New Roman" w:eastAsia="Droid Sans Fallback" w:cs="Droid Sans Devanagari"/>
      <w:sz w:val="18"/>
      <w:szCs w:val="24"/>
      <w:lang w:eastAsia="zh-CN" w:bidi="hi-IN"/>
    </w:rPr>
  </w:style>
  <w:style w:type="character" w:styleId="888" w:customStyle="1">
    <w:name w:val="Текст сноски Знак"/>
    <w:basedOn w:val="881"/>
    <w:link w:val="887"/>
    <w:uiPriority w:val="99"/>
    <w:semiHidden/>
    <w:qFormat/>
    <w:rPr>
      <w:rFonts w:ascii="Times New Roman" w:hAnsi="Times New Roman" w:eastAsia="Droid Sans Fallback" w:cs="Droid Sans Devanagari"/>
      <w:sz w:val="18"/>
      <w:szCs w:val="24"/>
      <w:shd w:val="clear" w:color="auto" w:fill="ffffff"/>
      <w:lang w:eastAsia="zh-CN" w:bidi="hi-IN"/>
    </w:rPr>
  </w:style>
  <w:style w:type="paragraph" w:styleId="889">
    <w:name w:val="Title"/>
    <w:basedOn w:val="879"/>
    <w:next w:val="879"/>
    <w:link w:val="890"/>
    <w:uiPriority w:val="10"/>
    <w:qFormat/>
    <w:pPr>
      <w:contextualSpacing/>
      <w:ind w:firstLine="709"/>
      <w:jc w:val="both"/>
      <w:spacing w:after="0" w:line="240" w:lineRule="auto"/>
    </w:pPr>
    <w:rPr>
      <w:rFonts w:ascii="Times New Roman" w:hAnsi="Times New Roman" w:eastAsiaTheme="majorEastAsia" w:cstheme="majorBidi"/>
      <w:b/>
      <w:spacing w:val="-10"/>
      <w:sz w:val="28"/>
      <w:szCs w:val="56"/>
    </w:rPr>
  </w:style>
  <w:style w:type="character" w:styleId="890" w:customStyle="1">
    <w:name w:val="Заголовок Знак"/>
    <w:basedOn w:val="881"/>
    <w:link w:val="889"/>
    <w:uiPriority w:val="10"/>
    <w:rPr>
      <w:rFonts w:ascii="Times New Roman" w:hAnsi="Times New Roman" w:eastAsiaTheme="majorEastAsia" w:cstheme="majorBidi"/>
      <w:b/>
      <w:spacing w:val="-10"/>
      <w:sz w:val="28"/>
      <w:szCs w:val="56"/>
    </w:rPr>
  </w:style>
  <w:style w:type="paragraph" w:styleId="891">
    <w:name w:val="Body Text"/>
    <w:basedOn w:val="879"/>
    <w:link w:val="892"/>
    <w:uiPriority w:val="99"/>
    <w:semiHidden/>
    <w:unhideWhenUsed/>
    <w:pPr>
      <w:spacing w:after="120" w:line="240" w:lineRule="auto"/>
    </w:pPr>
    <w:rPr>
      <w:rFonts w:ascii="Times New Roman" w:hAnsi="Times New Roman" w:eastAsia="Times New Roman" w:cs="Times New Roman"/>
      <w:sz w:val="24"/>
      <w:szCs w:val="24"/>
      <w:lang w:eastAsia="ru-RU"/>
    </w:rPr>
  </w:style>
  <w:style w:type="character" w:styleId="892" w:customStyle="1">
    <w:name w:val="Основной текст Знак"/>
    <w:basedOn w:val="881"/>
    <w:link w:val="891"/>
    <w:uiPriority w:val="99"/>
    <w:semiHidden/>
    <w:rPr>
      <w:rFonts w:ascii="Times New Roman" w:hAnsi="Times New Roman" w:eastAsia="Times New Roman" w:cs="Times New Roman"/>
      <w:sz w:val="24"/>
      <w:szCs w:val="24"/>
      <w:lang w:eastAsia="ru-RU"/>
    </w:rPr>
  </w:style>
  <w:style w:type="paragraph" w:styleId="893">
    <w:name w:val="Body Text Indent"/>
    <w:basedOn w:val="879"/>
    <w:link w:val="894"/>
    <w:uiPriority w:val="99"/>
    <w:semiHidden/>
    <w:unhideWhenUsed/>
    <w:pPr>
      <w:ind w:left="283"/>
      <w:spacing w:after="120" w:line="240" w:lineRule="auto"/>
    </w:pPr>
    <w:rPr>
      <w:rFonts w:ascii="Times New Roman" w:hAnsi="Times New Roman" w:eastAsia="Times New Roman" w:cs="Times New Roman"/>
      <w:sz w:val="24"/>
      <w:szCs w:val="24"/>
      <w:lang w:eastAsia="ru-RU"/>
    </w:rPr>
  </w:style>
  <w:style w:type="character" w:styleId="894" w:customStyle="1">
    <w:name w:val="Основной текст с отступом Знак"/>
    <w:basedOn w:val="881"/>
    <w:link w:val="893"/>
    <w:uiPriority w:val="99"/>
    <w:semiHidden/>
    <w:rPr>
      <w:rFonts w:ascii="Times New Roman" w:hAnsi="Times New Roman" w:eastAsia="Times New Roman" w:cs="Times New Roman"/>
      <w:sz w:val="24"/>
      <w:szCs w:val="24"/>
      <w:lang w:eastAsia="ru-RU"/>
    </w:rPr>
  </w:style>
  <w:style w:type="paragraph" w:styleId="895">
    <w:name w:val="Body Text 2"/>
    <w:basedOn w:val="879"/>
    <w:link w:val="896"/>
    <w:uiPriority w:val="99"/>
    <w:semiHidden/>
    <w:unhideWhenUsed/>
    <w:pPr>
      <w:spacing w:before="30" w:after="30" w:line="240" w:lineRule="auto"/>
    </w:pPr>
    <w:rPr>
      <w:rFonts w:ascii="Times New Roman" w:hAnsi="Times New Roman" w:eastAsia="Times New Roman" w:cs="Times New Roman"/>
      <w:sz w:val="20"/>
      <w:szCs w:val="20"/>
      <w:lang w:eastAsia="ru-RU"/>
    </w:rPr>
  </w:style>
  <w:style w:type="character" w:styleId="896" w:customStyle="1">
    <w:name w:val="Основной текст 2 Знак"/>
    <w:basedOn w:val="881"/>
    <w:link w:val="895"/>
    <w:uiPriority w:val="99"/>
    <w:semiHidden/>
    <w:rPr>
      <w:rFonts w:ascii="Times New Roman" w:hAnsi="Times New Roman" w:eastAsia="Times New Roman" w:cs="Times New Roman"/>
      <w:sz w:val="20"/>
      <w:szCs w:val="20"/>
      <w:lang w:eastAsia="ru-RU"/>
    </w:rPr>
  </w:style>
  <w:style w:type="paragraph" w:styleId="897">
    <w:name w:val="Body Text Indent 2"/>
    <w:basedOn w:val="879"/>
    <w:link w:val="898"/>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898" w:customStyle="1">
    <w:name w:val="Основной текст с отступом 2 Знак"/>
    <w:basedOn w:val="881"/>
    <w:link w:val="897"/>
    <w:uiPriority w:val="99"/>
    <w:semiHidden/>
    <w:rPr>
      <w:rFonts w:ascii="Times New Roman" w:hAnsi="Times New Roman" w:eastAsia="Times New Roman" w:cs="Times New Roman"/>
      <w:sz w:val="24"/>
      <w:szCs w:val="24"/>
      <w:lang w:eastAsia="ru-RU"/>
    </w:rPr>
  </w:style>
  <w:style w:type="character" w:styleId="899" w:customStyle="1">
    <w:name w:val="Текст выноски Знак"/>
    <w:basedOn w:val="881"/>
    <w:link w:val="900"/>
    <w:uiPriority w:val="99"/>
    <w:semiHidden/>
    <w:rPr>
      <w:rFonts w:ascii="Tahoma" w:hAnsi="Tahoma" w:cs="Tahoma"/>
      <w:sz w:val="16"/>
      <w:szCs w:val="16"/>
    </w:rPr>
  </w:style>
  <w:style w:type="paragraph" w:styleId="900">
    <w:name w:val="Balloon Text"/>
    <w:basedOn w:val="879"/>
    <w:link w:val="899"/>
    <w:uiPriority w:val="99"/>
    <w:semiHidden/>
    <w:unhideWhenUsed/>
    <w:pPr>
      <w:ind w:firstLine="709"/>
      <w:spacing w:after="0" w:line="240" w:lineRule="auto"/>
    </w:pPr>
    <w:rPr>
      <w:rFonts w:ascii="Tahoma" w:hAnsi="Tahoma" w:cs="Tahoma"/>
      <w:sz w:val="16"/>
      <w:szCs w:val="16"/>
    </w:rPr>
  </w:style>
  <w:style w:type="paragraph" w:styleId="901">
    <w:name w:val="No Spacing"/>
    <w:uiPriority w:val="1"/>
    <w:qFormat/>
    <w:pPr>
      <w:ind w:firstLine="709"/>
      <w:spacing w:after="0" w:line="240" w:lineRule="auto"/>
    </w:pPr>
    <w:rPr>
      <w:rFonts w:ascii="Times New Roman" w:hAnsi="Times New Roman"/>
      <w:sz w:val="28"/>
    </w:rPr>
  </w:style>
  <w:style w:type="paragraph" w:styleId="902">
    <w:name w:val="List Paragraph"/>
    <w:basedOn w:val="879"/>
    <w:uiPriority w:val="99"/>
    <w:qFormat/>
    <w:pPr>
      <w:contextualSpacing/>
      <w:ind w:left="720" w:firstLine="709"/>
      <w:spacing w:after="0" w:line="360" w:lineRule="auto"/>
    </w:pPr>
    <w:rPr>
      <w:rFonts w:ascii="Times New Roman" w:hAnsi="Times New Roman"/>
      <w:sz w:val="28"/>
    </w:rPr>
  </w:style>
  <w:style w:type="paragraph" w:styleId="903" w:customStyle="1">
    <w:name w:val="Table Paragraph"/>
    <w:basedOn w:val="879"/>
    <w:uiPriority w:val="1"/>
    <w:semiHidden/>
    <w:qFormat/>
    <w:pPr>
      <w:ind w:firstLine="720"/>
      <w:spacing w:after="0" w:line="360" w:lineRule="auto"/>
      <w:widowControl w:val="off"/>
    </w:pPr>
    <w:rPr>
      <w:rFonts w:ascii="Times New Roman" w:hAnsi="Times New Roman" w:eastAsia="Times New Roman" w:cs="Times New Roman"/>
      <w:sz w:val="28"/>
      <w:lang w:eastAsia="ru-RU" w:bidi="ru-RU"/>
    </w:rPr>
  </w:style>
  <w:style w:type="character" w:styleId="904" w:customStyle="1">
    <w:name w:val="Heading #8_"/>
    <w:link w:val="905"/>
    <w:semiHidden/>
    <w:rPr>
      <w:sz w:val="32"/>
      <w:szCs w:val="32"/>
      <w:shd w:val="clear" w:color="auto" w:fill="ffffff"/>
    </w:rPr>
  </w:style>
  <w:style w:type="paragraph" w:styleId="905" w:customStyle="1">
    <w:name w:val="Heading #81"/>
    <w:basedOn w:val="879"/>
    <w:link w:val="904"/>
    <w:semiHidden/>
    <w:pPr>
      <w:spacing w:after="420" w:line="240" w:lineRule="atLeast"/>
      <w:shd w:val="clear" w:color="auto" w:fill="ffffff"/>
      <w:outlineLvl w:val="7"/>
    </w:pPr>
    <w:rPr>
      <w:sz w:val="32"/>
      <w:szCs w:val="32"/>
    </w:rPr>
  </w:style>
  <w:style w:type="paragraph" w:styleId="906" w:customStyle="1">
    <w:name w:val="a2"/>
    <w:basedOn w:val="879"/>
    <w:uiPriority w:val="99"/>
    <w:semiHidden/>
    <w:pPr>
      <w:spacing w:before="30" w:after="30" w:line="240" w:lineRule="auto"/>
    </w:pPr>
    <w:rPr>
      <w:rFonts w:ascii="Times New Roman" w:hAnsi="Times New Roman" w:eastAsia="Times New Roman" w:cs="Times New Roman"/>
      <w:sz w:val="20"/>
      <w:szCs w:val="20"/>
      <w:lang w:eastAsia="ru-RU"/>
    </w:rPr>
  </w:style>
  <w:style w:type="paragraph" w:styleId="907" w:customStyle="1">
    <w:name w:val="msobodytextindent2cxspmiddle"/>
    <w:basedOn w:val="879"/>
    <w:uiPriority w:val="99"/>
    <w:semiHidden/>
    <w:pPr>
      <w:spacing w:before="30" w:after="30" w:line="240" w:lineRule="auto"/>
    </w:pPr>
    <w:rPr>
      <w:rFonts w:ascii="Times New Roman" w:hAnsi="Times New Roman" w:eastAsia="Times New Roman" w:cs="Times New Roman"/>
      <w:sz w:val="20"/>
      <w:szCs w:val="20"/>
      <w:lang w:eastAsia="ru-RU"/>
    </w:rPr>
  </w:style>
  <w:style w:type="paragraph" w:styleId="908" w:customStyle="1">
    <w:name w:val="msobodytextindent2cxspmiddlecxspmiddle"/>
    <w:basedOn w:val="879"/>
    <w:uiPriority w:val="99"/>
    <w:semiHidden/>
    <w:pPr>
      <w:spacing w:before="30" w:after="30" w:line="240" w:lineRule="auto"/>
    </w:pPr>
    <w:rPr>
      <w:rFonts w:ascii="Times New Roman" w:hAnsi="Times New Roman" w:eastAsia="Times New Roman" w:cs="Times New Roman"/>
      <w:sz w:val="20"/>
      <w:szCs w:val="20"/>
      <w:lang w:eastAsia="ru-RU"/>
    </w:rPr>
  </w:style>
  <w:style w:type="paragraph" w:styleId="909" w:customStyle="1">
    <w:name w:val="msonormalcxspmiddlecxspmiddle"/>
    <w:basedOn w:val="879"/>
    <w:uiPriority w:val="99"/>
    <w:semiHidden/>
    <w:pPr>
      <w:spacing w:before="30" w:after="30" w:line="240" w:lineRule="auto"/>
    </w:pPr>
    <w:rPr>
      <w:rFonts w:ascii="Times New Roman" w:hAnsi="Times New Roman" w:eastAsia="Times New Roman" w:cs="Times New Roman"/>
      <w:sz w:val="20"/>
      <w:szCs w:val="20"/>
      <w:lang w:eastAsia="ru-RU"/>
    </w:rPr>
  </w:style>
  <w:style w:type="paragraph" w:styleId="910" w:customStyle="1">
    <w:name w:val="msobodytextindent2cxspmiddlecxspmiddlecxspmiddle"/>
    <w:basedOn w:val="879"/>
    <w:uiPriority w:val="99"/>
    <w:semiHidden/>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11" w:customStyle="1">
    <w:name w:val="msonormalcxspmiddlecxspmiddlecxspmiddle"/>
    <w:basedOn w:val="879"/>
    <w:uiPriority w:val="99"/>
    <w:semiHidden/>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12" w:customStyle="1">
    <w:name w:val="Обычный (веб)1"/>
    <w:basedOn w:val="879"/>
    <w:uiPriority w:val="99"/>
    <w:semiHidden/>
    <w:qFormat/>
    <w:pPr>
      <w:spacing w:before="280" w:after="280" w:line="240" w:lineRule="auto"/>
      <w:shd w:val="clear" w:color="auto" w:fill="ffffff"/>
    </w:pPr>
    <w:rPr>
      <w:rFonts w:ascii="Times New Roman" w:hAnsi="Times New Roman" w:eastAsia="Times New Roman" w:cs="Times New Roman"/>
      <w:sz w:val="24"/>
      <w:szCs w:val="24"/>
      <w:lang w:eastAsia="ru-RU" w:bidi="hi-IN"/>
    </w:rPr>
  </w:style>
  <w:style w:type="paragraph" w:styleId="913" w:customStyle="1">
    <w:name w:val="Содержимое таблицы"/>
    <w:basedOn w:val="879"/>
    <w:uiPriority w:val="99"/>
    <w:semiHidden/>
    <w:qFormat/>
    <w:pPr>
      <w:spacing w:after="0" w:line="240" w:lineRule="auto"/>
      <w:shd w:val="clear" w:color="auto" w:fill="ffffff"/>
    </w:pPr>
    <w:rPr>
      <w:rFonts w:ascii="Times New Roman" w:hAnsi="Times New Roman" w:eastAsia="Droid Sans Fallback" w:cs="Droid Sans Devanagari"/>
      <w:sz w:val="24"/>
      <w:szCs w:val="24"/>
      <w:lang w:eastAsia="zh-CN" w:bidi="hi-IN"/>
    </w:rPr>
  </w:style>
  <w:style w:type="paragraph" w:styleId="914" w:customStyle="1">
    <w:name w:val="ParaAttribute16"/>
    <w:uiPriority w:val="99"/>
    <w:semiHidden/>
    <w:qFormat/>
    <w:pPr>
      <w:ind w:left="1080"/>
      <w:jc w:val="both"/>
      <w:spacing w:after="0" w:line="240" w:lineRule="auto"/>
      <w:shd w:val="clear" w:color="auto" w:fill="ffffff"/>
    </w:pPr>
    <w:rPr>
      <w:rFonts w:ascii="Times New Roman" w:hAnsi="Times New Roman" w:eastAsia="№Е" w:cs="Times New Roman"/>
      <w:sz w:val="24"/>
      <w:szCs w:val="20"/>
      <w:lang w:eastAsia="zh-CN"/>
    </w:rPr>
  </w:style>
  <w:style w:type="character" w:styleId="915" w:customStyle="1">
    <w:name w:val="CharAttribute484"/>
    <w:qFormat/>
    <w:rPr>
      <w:rFonts w:hint="default" w:ascii="Times New Roman" w:hAnsi="Times New Roman" w:eastAsia="Times New Roman" w:cs="Times New Roman"/>
      <w:i/>
      <w:iCs w:val="0"/>
      <w:sz w:val="28"/>
    </w:rPr>
  </w:style>
  <w:style w:type="character" w:styleId="916" w:customStyle="1">
    <w:name w:val="CharAttribute501"/>
    <w:qFormat/>
    <w:rPr>
      <w:rFonts w:hint="default" w:ascii="Times New Roman" w:hAnsi="Times New Roman" w:eastAsia="Times New Roman" w:cs="Times New Roman"/>
      <w:i/>
      <w:iCs w:val="0"/>
      <w:sz w:val="28"/>
      <w:u w:val="single"/>
    </w:rPr>
  </w:style>
  <w:style w:type="character" w:styleId="917" w:customStyle="1">
    <w:name w:val="CharAttribute502"/>
    <w:qFormat/>
    <w:rPr>
      <w:rFonts w:hint="default" w:ascii="Times New Roman" w:hAnsi="Times New Roman" w:eastAsia="Times New Roman" w:cs="Times New Roman"/>
      <w:i/>
      <w:iCs w:val="0"/>
      <w:sz w:val="28"/>
    </w:rPr>
  </w:style>
  <w:style w:type="character" w:styleId="918" w:customStyle="1">
    <w:name w:val="CharAttribute511"/>
    <w:uiPriority w:val="99"/>
    <w:qFormat/>
    <w:rPr>
      <w:rFonts w:hint="default" w:ascii="Times New Roman" w:hAnsi="Times New Roman" w:eastAsia="Times New Roman" w:cs="Times New Roman"/>
      <w:sz w:val="28"/>
    </w:rPr>
  </w:style>
  <w:style w:type="character" w:styleId="919" w:customStyle="1">
    <w:name w:val="CharAttribute512"/>
    <w:qFormat/>
    <w:rPr>
      <w:rFonts w:hint="default" w:ascii="Times New Roman" w:hAnsi="Times New Roman" w:eastAsia="Times New Roman" w:cs="Times New Roman"/>
      <w:sz w:val="28"/>
    </w:rPr>
  </w:style>
  <w:style w:type="table" w:styleId="920">
    <w:name w:val="Table Grid"/>
    <w:basedOn w:val="882"/>
    <w:uiPriority w:val="59"/>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1" w:customStyle="1">
    <w:name w:val="Table Normal"/>
    <w:uiPriority w:val="2"/>
    <w:semiHidden/>
    <w:qFormat/>
    <w:pPr>
      <w:spacing w:after="0" w:line="240" w:lineRule="auto"/>
      <w:widowControl w:val="off"/>
    </w:pPr>
    <w:rPr>
      <w:lang w:val="en-US"/>
    </w:rPr>
    <w:tblPr>
      <w:tblCellMar>
        <w:left w:w="0" w:type="dxa"/>
        <w:top w:w="0" w:type="dxa"/>
        <w:right w:w="0" w:type="dxa"/>
        <w:bottom w:w="0" w:type="dxa"/>
      </w:tblCellMar>
    </w:tblPr>
  </w:style>
  <w:style w:type="paragraph" w:styleId="922" w:customStyle="1">
    <w:name w:val="msonormalcxspmiddlecxspmiddlecxspmiddlecxspmiddle"/>
    <w:basedOn w:val="879"/>
    <w:uiPriority w:val="99"/>
    <w:semiHidden/>
    <w:pPr>
      <w:ind w:firstLine="709"/>
      <w:spacing w:after="0" w:line="360" w:lineRule="auto"/>
    </w:pPr>
    <w:rPr>
      <w:rFonts w:ascii="Times New Roman" w:hAnsi="Times New Roman" w:cs="Times New Roman"/>
      <w:sz w:val="24"/>
      <w:szCs w:val="24"/>
    </w:rPr>
  </w:style>
  <w:style w:type="paragraph" w:styleId="923">
    <w:name w:val="Footer"/>
    <w:basedOn w:val="879"/>
    <w:link w:val="924"/>
    <w:uiPriority w:val="99"/>
    <w:unhideWhenUsed/>
    <w:pPr>
      <w:spacing w:after="0" w:line="240" w:lineRule="auto"/>
      <w:widowControl w:val="off"/>
      <w:tabs>
        <w:tab w:val="center" w:pos="4677" w:leader="none"/>
        <w:tab w:val="right" w:pos="9355" w:leader="none"/>
      </w:tabs>
    </w:pPr>
    <w:rPr>
      <w:rFonts w:ascii="Times New Roman" w:hAnsi="Times New Roman" w:eastAsia="Times New Roman" w:cs="Times New Roman"/>
    </w:rPr>
  </w:style>
  <w:style w:type="character" w:styleId="924" w:customStyle="1">
    <w:name w:val="Нижний колонтитул Знак"/>
    <w:basedOn w:val="881"/>
    <w:link w:val="923"/>
    <w:uiPriority w:val="99"/>
    <w:rPr>
      <w:rFonts w:ascii="Times New Roman" w:hAnsi="Times New Roman" w:eastAsia="Times New Roman" w:cs="Times New Roma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www.garant.ru/products/ipo/prime/doc/411676839/" TargetMode="External"/><Relationship Id="rId11" Type="http://schemas.openxmlformats.org/officeDocument/2006/relationships/hyperlink" Target="https://www.garant.ru/products/ipo/prime/doc/411676839/" TargetMode="External"/><Relationship Id="rId12" Type="http://schemas.openxmlformats.org/officeDocument/2006/relationships/hyperlink" Target="https://www.garant.ru/products/ipo/prime/doc/411676839/" TargetMode="External"/><Relationship Id="rId13" Type="http://schemas.openxmlformats.org/officeDocument/2006/relationships/hyperlink" Target="https://www.garant.ru/products/ipo/prime/doc/411676839/" TargetMode="External"/><Relationship Id="rId14" Type="http://schemas.openxmlformats.org/officeDocument/2006/relationships/hyperlink" Target="https://www.garant.ru/products/ipo/prime/doc/411676839/"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Нурлатская гимназия</cp:lastModifiedBy>
  <cp:revision>26</cp:revision>
  <dcterms:created xsi:type="dcterms:W3CDTF">2025-05-24T03:28:00Z</dcterms:created>
  <dcterms:modified xsi:type="dcterms:W3CDTF">2026-04-24T06:26:03Z</dcterms:modified>
</cp:coreProperties>
</file>